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B0" w:rsidRDefault="008A07A5" w:rsidP="008A07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Приложение</w:t>
      </w:r>
    </w:p>
    <w:p w:rsidR="007820B0" w:rsidRDefault="008A07A5" w:rsidP="008A07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 постановлению администрации</w:t>
      </w:r>
    </w:p>
    <w:p w:rsidR="007820B0" w:rsidRDefault="008A07A5" w:rsidP="008A07A5">
      <w:pPr>
        <w:spacing w:after="0" w:line="240" w:lineRule="auto"/>
        <w:rPr>
          <w:rFonts w:ascii="Times New Roman" w:eastAsia="Times New Roman" w:hAnsi="Times New Roman" w:cs="Times New Roman"/>
          <w:sz w:val="24"/>
        </w:rPr>
      </w:pPr>
      <w:r w:rsidRPr="008A07A5">
        <w:rPr>
          <w:rFonts w:ascii="Times New Roman" w:eastAsia="Times New Roman" w:hAnsi="Times New Roman" w:cs="Times New Roman"/>
          <w:sz w:val="24"/>
        </w:rPr>
        <w:t xml:space="preserve">                                                                             </w:t>
      </w:r>
      <w:r>
        <w:rPr>
          <w:rFonts w:ascii="Times New Roman" w:eastAsia="Times New Roman" w:hAnsi="Times New Roman" w:cs="Times New Roman"/>
          <w:sz w:val="24"/>
        </w:rPr>
        <w:t>сельского поселения Толбазинский сельсовет</w:t>
      </w:r>
    </w:p>
    <w:p w:rsidR="007820B0" w:rsidRDefault="008A07A5" w:rsidP="008A07A5">
      <w:pPr>
        <w:spacing w:after="0" w:line="240" w:lineRule="auto"/>
        <w:rPr>
          <w:rFonts w:ascii="Times New Roman" w:eastAsia="Times New Roman" w:hAnsi="Times New Roman" w:cs="Times New Roman"/>
          <w:sz w:val="24"/>
        </w:rPr>
      </w:pPr>
      <w:r w:rsidRPr="008A07A5">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муниципального района  Аургазинский район</w:t>
      </w:r>
    </w:p>
    <w:p w:rsidR="007820B0" w:rsidRDefault="008A07A5" w:rsidP="008A07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Республики Башкортостан </w:t>
      </w:r>
    </w:p>
    <w:p w:rsidR="007820B0" w:rsidRDefault="008A07A5" w:rsidP="008A07A5">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lang w:val="en-US"/>
        </w:rPr>
        <w:t xml:space="preserve">                                                                     </w:t>
      </w:r>
      <w:r>
        <w:rPr>
          <w:rFonts w:ascii="Times New Roman" w:eastAsia="Times New Roman" w:hAnsi="Times New Roman" w:cs="Times New Roman"/>
          <w:color w:val="00000A"/>
          <w:sz w:val="24"/>
        </w:rPr>
        <w:t xml:space="preserve">        от  «     </w:t>
      </w:r>
      <w:r>
        <w:rPr>
          <w:rFonts w:ascii="Times New Roman" w:eastAsia="Times New Roman" w:hAnsi="Times New Roman" w:cs="Times New Roman"/>
          <w:color w:val="000000"/>
          <w:sz w:val="24"/>
        </w:rPr>
        <w:t>»</w:t>
      </w:r>
      <w:r>
        <w:rPr>
          <w:rFonts w:ascii="Times New Roman" w:eastAsia="Times New Roman" w:hAnsi="Times New Roman" w:cs="Times New Roman"/>
          <w:color w:val="00000A"/>
          <w:sz w:val="24"/>
        </w:rPr>
        <w:t xml:space="preserve"> ________2019 г. </w:t>
      </w:r>
      <w:r>
        <w:rPr>
          <w:rFonts w:ascii="Segoe UI Symbol" w:eastAsia="Segoe UI Symbol" w:hAnsi="Segoe UI Symbol" w:cs="Segoe UI Symbol"/>
          <w:color w:val="00000A"/>
          <w:sz w:val="24"/>
        </w:rPr>
        <w:t>№</w:t>
      </w:r>
      <w:r>
        <w:rPr>
          <w:rFonts w:ascii="Times New Roman" w:eastAsia="Times New Roman" w:hAnsi="Times New Roman" w:cs="Times New Roman"/>
          <w:color w:val="00000A"/>
          <w:sz w:val="24"/>
        </w:rPr>
        <w:t xml:space="preserve">_____                                                                                                          </w:t>
      </w:r>
    </w:p>
    <w:p w:rsidR="007820B0" w:rsidRDefault="007820B0">
      <w:pPr>
        <w:spacing w:after="0" w:line="240" w:lineRule="auto"/>
        <w:ind w:left="360" w:firstLine="4743"/>
        <w:jc w:val="center"/>
        <w:rPr>
          <w:rFonts w:ascii="Calibri" w:eastAsia="Calibri" w:hAnsi="Calibri" w:cs="Calibri"/>
        </w:rPr>
      </w:pPr>
    </w:p>
    <w:p w:rsidR="007820B0" w:rsidRDefault="007820B0">
      <w:pPr>
        <w:spacing w:after="0" w:line="240" w:lineRule="auto"/>
        <w:ind w:left="360" w:hanging="360"/>
        <w:jc w:val="center"/>
        <w:rPr>
          <w:rFonts w:ascii="Calibri" w:eastAsia="Calibri" w:hAnsi="Calibri" w:cs="Calibri"/>
        </w:rPr>
      </w:pPr>
    </w:p>
    <w:p w:rsidR="007820B0" w:rsidRDefault="008A07A5">
      <w:pPr>
        <w:spacing w:after="0" w:line="240" w:lineRule="auto"/>
        <w:ind w:left="360" w:hanging="36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АДМИНИСТРАТИВНЫЙ РЕГЛАМЕНТ</w:t>
      </w:r>
    </w:p>
    <w:p w:rsidR="007820B0" w:rsidRDefault="008A07A5">
      <w:pPr>
        <w:spacing w:after="0" w:line="240" w:lineRule="auto"/>
        <w:ind w:left="360" w:hanging="36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7820B0" w:rsidRDefault="008A07A5">
      <w:pPr>
        <w:spacing w:after="0" w:line="240" w:lineRule="auto"/>
        <w:ind w:left="360" w:hanging="36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«Признание граждан </w:t>
      </w:r>
      <w:proofErr w:type="gramStart"/>
      <w:r>
        <w:rPr>
          <w:rFonts w:ascii="Times New Roman" w:eastAsia="Times New Roman" w:hAnsi="Times New Roman" w:cs="Times New Roman"/>
          <w:b/>
          <w:color w:val="000000"/>
          <w:sz w:val="24"/>
        </w:rPr>
        <w:t>нуждающимися</w:t>
      </w:r>
      <w:proofErr w:type="gramEnd"/>
      <w:r>
        <w:rPr>
          <w:rFonts w:ascii="Times New Roman" w:eastAsia="Times New Roman" w:hAnsi="Times New Roman" w:cs="Times New Roman"/>
          <w:b/>
          <w:color w:val="000000"/>
          <w:sz w:val="24"/>
        </w:rPr>
        <w:t xml:space="preserve"> в жилых помещениях»</w:t>
      </w:r>
    </w:p>
    <w:p w:rsidR="007820B0" w:rsidRDefault="007820B0">
      <w:pPr>
        <w:spacing w:after="0" w:line="240" w:lineRule="auto"/>
        <w:jc w:val="center"/>
        <w:rPr>
          <w:rFonts w:ascii="Calibri" w:eastAsia="Calibri" w:hAnsi="Calibri" w:cs="Calibri"/>
        </w:rPr>
      </w:pPr>
    </w:p>
    <w:p w:rsidR="007820B0" w:rsidRDefault="008A07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 Общие положения</w:t>
      </w:r>
    </w:p>
    <w:p w:rsidR="007820B0" w:rsidRDefault="007820B0">
      <w:pPr>
        <w:tabs>
          <w:tab w:val="left" w:pos="4845"/>
        </w:tabs>
        <w:spacing w:line="240" w:lineRule="auto"/>
        <w:ind w:firstLine="720"/>
        <w:rPr>
          <w:rFonts w:ascii="Calibri" w:eastAsia="Calibri" w:hAnsi="Calibri" w:cs="Calibri"/>
        </w:rPr>
      </w:pPr>
    </w:p>
    <w:p w:rsidR="007820B0" w:rsidRDefault="008A07A5">
      <w:pPr>
        <w:spacing w:after="0" w:line="240" w:lineRule="auto"/>
        <w:ind w:left="360" w:firstLine="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1.1. Административный регламент по предоставлению муниципальной услуги </w:t>
      </w:r>
      <w:r>
        <w:rPr>
          <w:rFonts w:ascii="Times New Roman" w:eastAsia="Times New Roman" w:hAnsi="Times New Roman" w:cs="Times New Roman"/>
          <w:color w:val="000000"/>
          <w:sz w:val="24"/>
        </w:rPr>
        <w:t xml:space="preserve">«Признание граждан </w:t>
      </w:r>
      <w:proofErr w:type="gramStart"/>
      <w:r>
        <w:rPr>
          <w:rFonts w:ascii="Times New Roman" w:eastAsia="Times New Roman" w:hAnsi="Times New Roman" w:cs="Times New Roman"/>
          <w:color w:val="000000"/>
          <w:sz w:val="24"/>
        </w:rPr>
        <w:t>нуждающимися</w:t>
      </w:r>
      <w:proofErr w:type="gramEnd"/>
      <w:r>
        <w:rPr>
          <w:rFonts w:ascii="Times New Roman" w:eastAsia="Times New Roman" w:hAnsi="Times New Roman" w:cs="Times New Roman"/>
          <w:color w:val="000000"/>
          <w:sz w:val="24"/>
        </w:rPr>
        <w:t xml:space="preserve"> в жилых помещениях»</w:t>
      </w:r>
      <w:r>
        <w:rPr>
          <w:rFonts w:ascii="Times New Roman" w:eastAsia="Times New Roman" w:hAnsi="Times New Roman" w:cs="Times New Roman"/>
          <w:color w:val="00000A"/>
          <w:sz w:val="24"/>
        </w:rPr>
        <w:t xml:space="preserve"> (далее – административный регламент) разработан </w:t>
      </w:r>
      <w:r>
        <w:rPr>
          <w:rFonts w:ascii="Times New Roman" w:eastAsia="Times New Roman" w:hAnsi="Times New Roman" w:cs="Times New Roman"/>
          <w:color w:val="000000"/>
          <w:sz w:val="24"/>
        </w:rPr>
        <w:t xml:space="preserve">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color w:val="00000A"/>
          <w:sz w:val="24"/>
        </w:rPr>
        <w:t>признанию граждан нуждающимися в жилых помещениях.</w:t>
      </w:r>
    </w:p>
    <w:p w:rsidR="007820B0" w:rsidRDefault="008A07A5">
      <w:pPr>
        <w:spacing w:after="0" w:line="240" w:lineRule="auto"/>
        <w:ind w:left="360" w:firstLine="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1.2. Заявителями на получение муниципальной услуги являются граждане Российской Федерации, постоянно проживающие и зарегистрированные на территории сельского поселения Толбазинский сельсовет муниципального района Аургазинский район Республики Башкортостан (далее гражданин - заявитель):</w:t>
      </w:r>
    </w:p>
    <w:p w:rsidR="007820B0" w:rsidRDefault="008A07A5">
      <w:pPr>
        <w:spacing w:after="0" w:line="240" w:lineRule="auto"/>
        <w:ind w:left="360" w:firstLine="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граждане, признанные в установленном порядке малоимущими;</w:t>
      </w:r>
    </w:p>
    <w:p w:rsidR="007820B0" w:rsidRDefault="008A07A5">
      <w:pPr>
        <w:spacing w:after="0" w:line="240" w:lineRule="auto"/>
        <w:ind w:left="360" w:firstLine="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 граждане, отнесенные к определенным федеральным законом, указом Президента Российской Федерации или законом субъекта Российской Федерации категориям граждан.</w:t>
      </w:r>
    </w:p>
    <w:p w:rsidR="007820B0" w:rsidRDefault="008A07A5">
      <w:pPr>
        <w:spacing w:after="0" w:line="240" w:lineRule="auto"/>
        <w:ind w:left="360" w:firstLine="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1.3. Муниципальная услуга предоставляется администрацией сельского поселения Толбазинский  сельсовет муниципального района Аургазинский район Республики Башкортостан (далее – уполномоченное учреждение).</w:t>
      </w:r>
    </w:p>
    <w:p w:rsidR="007820B0" w:rsidRDefault="008A07A5">
      <w:pPr>
        <w:spacing w:after="0" w:line="240" w:lineRule="auto"/>
        <w:ind w:left="360" w:firstLine="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1.4. Информация о месте нахождения и графике работы администрации сельского поселения Толбазинский сельсовет муниципального района Аургазинский район Республики Башкортостан (далее - администрация), уполномоченного учреждения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7820B0" w:rsidRDefault="008A07A5">
      <w:pPr>
        <w:spacing w:after="0" w:line="240" w:lineRule="auto"/>
        <w:ind w:left="360" w:firstLine="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адрес и режим работы администрации:</w:t>
      </w:r>
    </w:p>
    <w:p w:rsidR="007820B0" w:rsidRDefault="008A07A5">
      <w:pPr>
        <w:tabs>
          <w:tab w:val="left" w:pos="484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453480, Республика Башкортостан, Аургазинский район, с.Толбазы, ул</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брагимова, д.23;</w:t>
      </w:r>
    </w:p>
    <w:p w:rsidR="007820B0" w:rsidRDefault="008A07A5">
      <w:pPr>
        <w:tabs>
          <w:tab w:val="left" w:pos="484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 пятница с 09-00 до 17-00 часов</w:t>
      </w:r>
    </w:p>
    <w:p w:rsidR="007820B0" w:rsidRDefault="008A07A5">
      <w:pPr>
        <w:tabs>
          <w:tab w:val="left" w:pos="484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перерыв на обед с 13-00 до 14-00 часов</w:t>
      </w:r>
    </w:p>
    <w:p w:rsidR="007820B0" w:rsidRDefault="008A07A5">
      <w:pPr>
        <w:tabs>
          <w:tab w:val="left" w:pos="484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суббота, воскресенье - выходные дни.</w:t>
      </w:r>
    </w:p>
    <w:p w:rsidR="007820B0" w:rsidRDefault="008A07A5">
      <w:pPr>
        <w:tabs>
          <w:tab w:val="left" w:pos="484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предпраздничный день рабочие часы сокращаются на 1 час.</w:t>
      </w:r>
    </w:p>
    <w:p w:rsidR="007820B0" w:rsidRDefault="008A07A5">
      <w:pPr>
        <w:tabs>
          <w:tab w:val="left" w:pos="484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Контактный телефон: 8 (34745) 2-13-37.</w:t>
      </w:r>
    </w:p>
    <w:p w:rsidR="007820B0" w:rsidRDefault="008A07A5">
      <w:pPr>
        <w:tabs>
          <w:tab w:val="left" w:pos="4845"/>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Адрес электронной почты:  </w:t>
      </w:r>
      <w:r>
        <w:rPr>
          <w:rFonts w:ascii="Times New Roman" w:eastAsia="Times New Roman" w:hAnsi="Times New Roman" w:cs="Times New Roman"/>
          <w:color w:val="333333"/>
          <w:sz w:val="24"/>
        </w:rPr>
        <w:t>A</w:t>
      </w:r>
      <w:r>
        <w:rPr>
          <w:rFonts w:ascii="Times New Roman" w:eastAsia="Times New Roman" w:hAnsi="Times New Roman" w:cs="Times New Roman"/>
          <w:color w:val="000000"/>
          <w:sz w:val="24"/>
        </w:rPr>
        <w:t>PTC@yandex.ru</w:t>
      </w:r>
    </w:p>
    <w:p w:rsidR="007820B0" w:rsidRDefault="008A07A5">
      <w:pPr>
        <w:tabs>
          <w:tab w:val="left" w:pos="742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6"/>
        </w:rPr>
        <w:t xml:space="preserve">Официальный сайт: </w:t>
      </w:r>
      <w:hyperlink r:id="rId5">
        <w:r>
          <w:rPr>
            <w:rFonts w:ascii="Times New Roman" w:eastAsia="Times New Roman" w:hAnsi="Times New Roman" w:cs="Times New Roman"/>
            <w:color w:val="0000FF"/>
            <w:sz w:val="24"/>
            <w:u w:val="single"/>
          </w:rPr>
          <w:t>http://sp-tolbazy.ru</w:t>
        </w:r>
      </w:hyperlink>
    </w:p>
    <w:p w:rsidR="007820B0" w:rsidRDefault="008A07A5">
      <w:pPr>
        <w:tabs>
          <w:tab w:val="left" w:pos="48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820B0" w:rsidRDefault="008A07A5">
      <w:pPr>
        <w:tabs>
          <w:tab w:val="left" w:pos="48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адрес и режим работы РГАУ МФЦ:</w:t>
      </w:r>
    </w:p>
    <w:p w:rsidR="007820B0" w:rsidRDefault="008A07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453480 </w:t>
      </w:r>
      <w:proofErr w:type="spellStart"/>
      <w:r>
        <w:rPr>
          <w:rFonts w:ascii="Times New Roman" w:eastAsia="Times New Roman" w:hAnsi="Times New Roman" w:cs="Times New Roman"/>
          <w:sz w:val="24"/>
        </w:rPr>
        <w:t>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Толбазы</w:t>
      </w:r>
      <w:proofErr w:type="spellEnd"/>
      <w:r>
        <w:rPr>
          <w:rFonts w:ascii="Times New Roman" w:eastAsia="Times New Roman" w:hAnsi="Times New Roman" w:cs="Times New Roman"/>
          <w:sz w:val="24"/>
        </w:rPr>
        <w:t>, ул. Ленина, 113;</w:t>
      </w:r>
    </w:p>
    <w:p w:rsidR="007820B0" w:rsidRDefault="008A07A5">
      <w:pPr>
        <w:tabs>
          <w:tab w:val="left" w:pos="48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понедельник с 14-00 до 20-00 часов</w:t>
      </w:r>
    </w:p>
    <w:p w:rsidR="007820B0" w:rsidRDefault="008A07A5">
      <w:pPr>
        <w:tabs>
          <w:tab w:val="left" w:pos="48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вторник - суббота с 8-00 до 20-00 часов</w:t>
      </w:r>
    </w:p>
    <w:p w:rsidR="007820B0" w:rsidRDefault="008A07A5">
      <w:pPr>
        <w:tabs>
          <w:tab w:val="left" w:pos="48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Без перерыва на обед.</w:t>
      </w:r>
    </w:p>
    <w:p w:rsidR="007820B0" w:rsidRDefault="008A07A5">
      <w:pPr>
        <w:tabs>
          <w:tab w:val="left" w:pos="48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Воскресенье – выходной день.</w:t>
      </w:r>
    </w:p>
    <w:p w:rsidR="007820B0" w:rsidRDefault="008A07A5">
      <w:pPr>
        <w:tabs>
          <w:tab w:val="left" w:pos="48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Контактные телефоны: (34745) 2-14-00.</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1.5. Информацию о месте нахождения, графике работы, справочных телефонах, адресах официальных сайтов и электронной почты администрации, уполномоченного учреждения и РГАУ МФЦ, а также о порядке, сроках и процедурах предоставления муниципальной услуги, в том числе о порядке обжаловании решений и действий (бездействия) органов, предоставляющих муниципальную услугу, их должностных лиц можно получить: </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официальном сайте администрации в сети Интернет: </w:t>
      </w:r>
      <w:hyperlink r:id="rId6">
        <w:r>
          <w:rPr>
            <w:rFonts w:ascii="Times New Roman" w:eastAsia="Times New Roman" w:hAnsi="Times New Roman" w:cs="Times New Roman"/>
            <w:color w:val="0000FF"/>
            <w:sz w:val="24"/>
            <w:u w:val="single"/>
          </w:rPr>
          <w:t>http://sp-tolbazy.ru</w:t>
        </w:r>
      </w:hyperlink>
      <w:r>
        <w:rPr>
          <w:rFonts w:ascii="Times New Roman" w:eastAsia="Times New Roman" w:hAnsi="Times New Roman" w:cs="Times New Roman"/>
          <w:sz w:val="24"/>
        </w:rPr>
        <w:t>.</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непосредственно в уполномоченном учреждении по адресу: Республика Башкортостан, Аургазинский район, с.Толбазы, ул</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брагимова, д.23;</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 использованием средств телефонной связи по номеру 8 (34745) 2-13-37;</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w:t>
      </w:r>
      <w:hyperlink r:id="rId7">
        <w:r>
          <w:rPr>
            <w:rFonts w:ascii="Times New Roman" w:eastAsia="Times New Roman" w:hAnsi="Times New Roman" w:cs="Times New Roman"/>
            <w:color w:val="0000FF"/>
            <w:sz w:val="24"/>
            <w:u w:val="single"/>
          </w:rPr>
          <w:t>http://sp-tolbazy.ru</w:t>
        </w:r>
      </w:hyperlink>
      <w:r>
        <w:rPr>
          <w:rFonts w:ascii="Times New Roman" w:eastAsia="Times New Roman" w:hAnsi="Times New Roman" w:cs="Times New Roman"/>
          <w:sz w:val="24"/>
        </w:rPr>
        <w:t>;</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электронной форме на Портале государственных и муниципальных услуг Республики Башкортостан (</w:t>
      </w:r>
      <w:hyperlink r:id="rId8">
        <w:r>
          <w:rPr>
            <w:rFonts w:ascii="Times New Roman" w:eastAsia="Times New Roman" w:hAnsi="Times New Roman" w:cs="Times New Roman"/>
            <w:color w:val="0000FF"/>
            <w:sz w:val="24"/>
            <w:u w:val="single"/>
          </w:rPr>
          <w:t>http://pgu.bashkortostan.ru</w:t>
        </w:r>
      </w:hyperlink>
      <w:r>
        <w:rPr>
          <w:rFonts w:ascii="Times New Roman" w:eastAsia="Times New Roman" w:hAnsi="Times New Roman" w:cs="Times New Roman"/>
          <w:sz w:val="24"/>
        </w:rPr>
        <w:t xml:space="preserve">); </w:t>
      </w:r>
    </w:p>
    <w:p w:rsidR="007820B0" w:rsidRDefault="008A07A5">
      <w:pPr>
        <w:tabs>
          <w:tab w:val="left" w:pos="4845"/>
        </w:tabs>
        <w:spacing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 официальном сайте в РГАУ МФЦ в сети Интернет (</w:t>
      </w:r>
      <w:hyperlink r:id="rId9">
        <w:r>
          <w:rPr>
            <w:rFonts w:ascii="Times New Roman" w:eastAsia="Times New Roman" w:hAnsi="Times New Roman" w:cs="Times New Roman"/>
            <w:color w:val="0000FF"/>
            <w:sz w:val="24"/>
            <w:u w:val="single"/>
          </w:rPr>
          <w:t>www</w:t>
        </w:r>
        <w:r>
          <w:rPr>
            <w:rFonts w:ascii="Times New Roman" w:eastAsia="Times New Roman" w:hAnsi="Times New Roman" w:cs="Times New Roman"/>
            <w:color w:val="0000FF"/>
            <w:sz w:val="24"/>
          </w:rPr>
          <w:t xml:space="preserve"> HYPERLINK "</w:t>
        </w:r>
        <w:proofErr w:type="gramEnd"/>
        <w:r>
          <w:rPr>
            <w:rFonts w:ascii="Times New Roman" w:eastAsia="Times New Roman" w:hAnsi="Times New Roman" w:cs="Times New Roman"/>
            <w:color w:val="0000FF"/>
            <w:sz w:val="24"/>
          </w:rPr>
          <w:t>http://www.mfcrb.ru/</w:t>
        </w:r>
        <w:proofErr w:type="gramStart"/>
        <w:r>
          <w:rPr>
            <w:rFonts w:ascii="Times New Roman" w:eastAsia="Times New Roman" w:hAnsi="Times New Roman" w:cs="Times New Roman"/>
            <w:color w:val="0000FF"/>
            <w:sz w:val="24"/>
          </w:rPr>
          <w:t>"</w:t>
        </w:r>
        <w:r>
          <w:rPr>
            <w:rFonts w:ascii="Times New Roman" w:eastAsia="Times New Roman" w:hAnsi="Times New Roman" w:cs="Times New Roman"/>
            <w:color w:val="0000FF"/>
            <w:sz w:val="24"/>
            <w:u w:val="single"/>
          </w:rPr>
          <w:t>.</w:t>
        </w:r>
        <w:proofErr w:type="gramEnd"/>
        <w:r>
          <w:rPr>
            <w:rFonts w:ascii="Times New Roman" w:eastAsia="Times New Roman" w:hAnsi="Times New Roman" w:cs="Times New Roman"/>
            <w:color w:val="0000FF"/>
            <w:sz w:val="24"/>
          </w:rPr>
          <w:t xml:space="preserve"> </w:t>
        </w:r>
        <w:r w:rsidRPr="008A07A5">
          <w:rPr>
            <w:rFonts w:ascii="Times New Roman" w:eastAsia="Times New Roman" w:hAnsi="Times New Roman" w:cs="Times New Roman"/>
            <w:color w:val="0000FF"/>
            <w:sz w:val="24"/>
            <w:lang w:val="en-US"/>
          </w:rPr>
          <w:t>HYPERLINK "http://www.mfcrb.ru/"</w:t>
        </w:r>
        <w:r w:rsidRPr="008A07A5">
          <w:rPr>
            <w:rFonts w:ascii="Times New Roman" w:eastAsia="Times New Roman" w:hAnsi="Times New Roman" w:cs="Times New Roman"/>
            <w:color w:val="0000FF"/>
            <w:sz w:val="24"/>
            <w:u w:val="single"/>
            <w:lang w:val="en-US"/>
          </w:rPr>
          <w:t>mfcrb</w:t>
        </w:r>
        <w:r w:rsidRPr="008A07A5">
          <w:rPr>
            <w:rFonts w:ascii="Times New Roman" w:eastAsia="Times New Roman" w:hAnsi="Times New Roman" w:cs="Times New Roman"/>
            <w:color w:val="0000FF"/>
            <w:sz w:val="24"/>
            <w:lang w:val="en-US"/>
          </w:rPr>
          <w:t xml:space="preserve"> HYPERLINK "http://www.mfcrb.ru/"</w:t>
        </w:r>
        <w:r w:rsidRPr="008A07A5">
          <w:rPr>
            <w:rFonts w:ascii="Times New Roman" w:eastAsia="Times New Roman" w:hAnsi="Times New Roman" w:cs="Times New Roman"/>
            <w:color w:val="0000FF"/>
            <w:sz w:val="24"/>
            <w:u w:val="single"/>
            <w:lang w:val="en-US"/>
          </w:rPr>
          <w:t>.</w:t>
        </w:r>
        <w:r w:rsidRPr="008A07A5">
          <w:rPr>
            <w:rFonts w:ascii="Times New Roman" w:eastAsia="Times New Roman" w:hAnsi="Times New Roman" w:cs="Times New Roman"/>
            <w:color w:val="0000FF"/>
            <w:sz w:val="24"/>
            <w:lang w:val="en-US"/>
          </w:rPr>
          <w:t xml:space="preserve"> </w:t>
        </w:r>
        <w:proofErr w:type="gramStart"/>
        <w:r>
          <w:rPr>
            <w:rFonts w:ascii="Times New Roman" w:eastAsia="Times New Roman" w:hAnsi="Times New Roman" w:cs="Times New Roman"/>
            <w:color w:val="0000FF"/>
            <w:sz w:val="24"/>
          </w:rPr>
          <w:t>HYPERLINK "http://www.mfcrb.ru/"</w:t>
        </w:r>
        <w:r>
          <w:rPr>
            <w:rFonts w:ascii="Times New Roman" w:eastAsia="Times New Roman" w:hAnsi="Times New Roman" w:cs="Times New Roman"/>
            <w:color w:val="0000FF"/>
            <w:sz w:val="24"/>
            <w:u w:val="single"/>
          </w:rPr>
          <w:t>ru</w:t>
        </w:r>
      </w:hyperlink>
      <w:r>
        <w:rPr>
          <w:rFonts w:ascii="Times New Roman" w:eastAsia="Times New Roman" w:hAnsi="Times New Roman" w:cs="Times New Roman"/>
          <w:sz w:val="24"/>
        </w:rPr>
        <w:t>);</w:t>
      </w:r>
      <w:proofErr w:type="gramEnd"/>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 информационных стендах, расположенных непосредственно в помещении уполномоченного учреждения, предоставляющего муниципальную услугу и в РГАУ МФЦ.</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1.6. Порядок получения информации заявителями по вопросам предоставления муниципальной услуги, в том числе о ходе предоставления муниципальной услуги, обеспечивается специалистом уполномоченного учреждения непосредственно на личном приеме, по телефону, посредством почты, электронной почты, а также с использованием федеральной информационной системы «Единый портал государственных и муниципальных услуг». Государственной информационной системы «Портал государственных и муниципальных услуг (функций) Республики Башкортостан: </w:t>
      </w:r>
    </w:p>
    <w:p w:rsidR="007820B0" w:rsidRDefault="008A07A5">
      <w:pPr>
        <w:tabs>
          <w:tab w:val="left" w:pos="4845"/>
        </w:tabs>
        <w:spacing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ответ специалиста, принявшего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820B0" w:rsidRDefault="008A07A5">
      <w:pPr>
        <w:tabs>
          <w:tab w:val="left" w:pos="4845"/>
        </w:tabs>
        <w:spacing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время ожидания заинтересованного лица при индивидуальном устном консультировании не может превышать 15 минут;</w:t>
      </w:r>
    </w:p>
    <w:p w:rsidR="007820B0" w:rsidRDefault="008A07A5">
      <w:pPr>
        <w:tabs>
          <w:tab w:val="left" w:pos="4845"/>
        </w:tabs>
        <w:spacing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820B0" w:rsidRDefault="008A07A5">
      <w:pPr>
        <w:tabs>
          <w:tab w:val="left" w:pos="4845"/>
        </w:tabs>
        <w:spacing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учреждениях (организациях), которые располагают необходимыми сведениями.</w:t>
      </w:r>
    </w:p>
    <w:p w:rsidR="007820B0" w:rsidRDefault="008A07A5">
      <w:pPr>
        <w:tabs>
          <w:tab w:val="left" w:pos="4845"/>
        </w:tabs>
        <w:spacing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z w:val="24"/>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7820B0" w:rsidRDefault="008A07A5">
      <w:pPr>
        <w:tabs>
          <w:tab w:val="left" w:pos="4845"/>
        </w:tabs>
        <w:spacing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индивидуальном консультировании по почте (электронной почте) ответ на обращение направляется в адрес заинтересованного лица;</w:t>
      </w:r>
    </w:p>
    <w:p w:rsidR="007820B0" w:rsidRDefault="008A07A5">
      <w:pPr>
        <w:tabs>
          <w:tab w:val="left" w:pos="4845"/>
        </w:tabs>
        <w:spacing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датой получения обращения является дата его регистрации;</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срок направления ответа на обращение заинтересованного лица не может превышать 30 календарных дней </w:t>
      </w:r>
      <w:proofErr w:type="gramStart"/>
      <w:r>
        <w:rPr>
          <w:rFonts w:ascii="Times New Roman" w:eastAsia="Times New Roman" w:hAnsi="Times New Roman" w:cs="Times New Roman"/>
          <w:color w:val="000000"/>
          <w:sz w:val="24"/>
        </w:rPr>
        <w:t>с даты регистрации</w:t>
      </w:r>
      <w:proofErr w:type="gramEnd"/>
      <w:r>
        <w:rPr>
          <w:rFonts w:ascii="Times New Roman" w:eastAsia="Times New Roman" w:hAnsi="Times New Roman" w:cs="Times New Roman"/>
          <w:color w:val="000000"/>
          <w:sz w:val="24"/>
        </w:rPr>
        <w:t xml:space="preserve"> обращения</w:t>
      </w:r>
      <w:r>
        <w:rPr>
          <w:rFonts w:ascii="Times New Roman" w:eastAsia="Times New Roman" w:hAnsi="Times New Roman" w:cs="Times New Roman"/>
          <w:sz w:val="24"/>
        </w:rPr>
        <w:t>.</w:t>
      </w:r>
    </w:p>
    <w:p w:rsidR="007820B0" w:rsidRDefault="007820B0">
      <w:pPr>
        <w:tabs>
          <w:tab w:val="left" w:pos="4845"/>
        </w:tabs>
        <w:spacing w:line="240" w:lineRule="auto"/>
        <w:ind w:firstLine="720"/>
        <w:jc w:val="both"/>
        <w:rPr>
          <w:rFonts w:ascii="Calibri" w:eastAsia="Calibri" w:hAnsi="Calibri" w:cs="Calibri"/>
        </w:rPr>
      </w:pPr>
    </w:p>
    <w:p w:rsidR="007820B0" w:rsidRDefault="008A07A5">
      <w:pPr>
        <w:tabs>
          <w:tab w:val="left" w:pos="4845"/>
        </w:tabs>
        <w:spacing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II. Стандарт предоставления муниципальной услуги</w:t>
      </w:r>
    </w:p>
    <w:p w:rsidR="007820B0" w:rsidRDefault="008A07A5">
      <w:pPr>
        <w:tabs>
          <w:tab w:val="left" w:pos="4845"/>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820B0" w:rsidRDefault="008A07A5">
      <w:pPr>
        <w:tabs>
          <w:tab w:val="left" w:pos="4845"/>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2.1. Наименование муниципальной услуги: «Признание граждан </w:t>
      </w:r>
      <w:proofErr w:type="gramStart"/>
      <w:r>
        <w:rPr>
          <w:rFonts w:ascii="Times New Roman" w:eastAsia="Times New Roman" w:hAnsi="Times New Roman" w:cs="Times New Roman"/>
          <w:sz w:val="24"/>
        </w:rPr>
        <w:t>нуждающимися</w:t>
      </w:r>
      <w:proofErr w:type="gramEnd"/>
      <w:r>
        <w:rPr>
          <w:rFonts w:ascii="Times New Roman" w:eastAsia="Times New Roman" w:hAnsi="Times New Roman" w:cs="Times New Roman"/>
          <w:sz w:val="24"/>
        </w:rPr>
        <w:t xml:space="preserve"> в жилых помещениях».</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2.2. Муниципальная услуга предоставляется уполномоченным учреждением и РГАУ МФЦ.</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2.3. При предоставлении муниципальной услуги уполномоченное учреждение взаимодействует со следующими органами власти (организациями), участвующие в предоставлении муниципальной услуги:</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 Управление </w:t>
      </w:r>
      <w:proofErr w:type="spellStart"/>
      <w:r>
        <w:rPr>
          <w:rFonts w:ascii="Times New Roman" w:eastAsia="Times New Roman" w:hAnsi="Times New Roman" w:cs="Times New Roman"/>
          <w:sz w:val="24"/>
        </w:rPr>
        <w:t>Росреестра</w:t>
      </w:r>
      <w:proofErr w:type="spellEnd"/>
      <w:r>
        <w:rPr>
          <w:rFonts w:ascii="Times New Roman" w:eastAsia="Times New Roman" w:hAnsi="Times New Roman" w:cs="Times New Roman"/>
          <w:sz w:val="24"/>
        </w:rPr>
        <w:t xml:space="preserve"> по Республике Башкортостан;</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 Отдел по вопросам миграции МВД России по Аургазинскому району Республики Башкортостан;</w:t>
      </w:r>
    </w:p>
    <w:p w:rsidR="007820B0" w:rsidRDefault="008A07A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8"/>
        </w:rPr>
        <w:t xml:space="preserve"> </w:t>
      </w:r>
      <w:r>
        <w:rPr>
          <w:rFonts w:ascii="Times New Roman" w:eastAsia="Times New Roman" w:hAnsi="Times New Roman" w:cs="Times New Roman"/>
          <w:sz w:val="24"/>
        </w:rPr>
        <w:t>ГУП БТИ Республики Башкортостан.</w:t>
      </w:r>
    </w:p>
    <w:p w:rsidR="007820B0" w:rsidRDefault="008A07A5">
      <w:pPr>
        <w:tabs>
          <w:tab w:val="left" w:pos="4845"/>
        </w:tabs>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2.4. Результатом предоставления муниципальной услуги являются:</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 выдача (направление) уведомления о признании гражданина - заявителя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xml:space="preserve"> в жилом помещении;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 выдача (направление</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ведомления об отказе в признании гражданина - заявителя нуждающимся в жилом помещении.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2.5 Перечень нормативных правовых актов, регулирующих отношения, возникающие в связи с предоставлением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 Федеральный закон от 06.10.2003 </w:t>
      </w:r>
      <w:r>
        <w:rPr>
          <w:rFonts w:ascii="Segoe UI Symbol" w:eastAsia="Segoe UI Symbol" w:hAnsi="Segoe UI Symbol" w:cs="Segoe UI Symbol"/>
          <w:sz w:val="24"/>
        </w:rPr>
        <w:t>№</w:t>
      </w:r>
      <w:r>
        <w:rPr>
          <w:rFonts w:ascii="Times New Roman" w:eastAsia="Times New Roman" w:hAnsi="Times New Roman" w:cs="Times New Roman"/>
          <w:sz w:val="24"/>
        </w:rPr>
        <w:t xml:space="preserve">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rPr>
        <w:t>;</w:t>
      </w:r>
    </w:p>
    <w:p w:rsidR="007820B0" w:rsidRDefault="008A07A5">
      <w:pPr>
        <w:tabs>
          <w:tab w:val="left" w:pos="90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Конституция Российской Федерации (принята всенародным голосованием 12.12.1993);</w:t>
      </w:r>
    </w:p>
    <w:p w:rsidR="007820B0" w:rsidRDefault="008A07A5">
      <w:pPr>
        <w:tabs>
          <w:tab w:val="left" w:pos="9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Жилищный кодекс Российской Федерации от 29.12.2004 </w:t>
      </w:r>
      <w:r>
        <w:rPr>
          <w:rFonts w:ascii="Segoe UI Symbol" w:eastAsia="Segoe UI Symbol" w:hAnsi="Segoe UI Symbol" w:cs="Segoe UI Symbol"/>
          <w:sz w:val="24"/>
        </w:rPr>
        <w:t>№</w:t>
      </w:r>
      <w:r>
        <w:rPr>
          <w:rFonts w:ascii="Times New Roman" w:eastAsia="Times New Roman" w:hAnsi="Times New Roman" w:cs="Times New Roman"/>
          <w:sz w:val="24"/>
        </w:rPr>
        <w:t xml:space="preserve"> 188-ФЗ;</w:t>
      </w:r>
    </w:p>
    <w:p w:rsidR="007820B0" w:rsidRDefault="008A07A5">
      <w:pPr>
        <w:tabs>
          <w:tab w:val="left" w:pos="9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закон от 27.07.2010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w:t>
      </w:r>
    </w:p>
    <w:p w:rsidR="007820B0" w:rsidRDefault="008A07A5">
      <w:pPr>
        <w:tabs>
          <w:tab w:val="left" w:pos="9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ab/>
      </w:r>
      <w:r>
        <w:rPr>
          <w:rFonts w:ascii="Times New Roman" w:eastAsia="Times New Roman" w:hAnsi="Times New Roman" w:cs="Times New Roman"/>
          <w:sz w:val="24"/>
        </w:rPr>
        <w:t xml:space="preserve">- Федеральный закон от 02.05.2006 </w:t>
      </w:r>
      <w:r>
        <w:rPr>
          <w:rFonts w:ascii="Segoe UI Symbol" w:eastAsia="Segoe UI Symbol" w:hAnsi="Segoe UI Symbol" w:cs="Segoe UI Symbol"/>
          <w:sz w:val="24"/>
        </w:rPr>
        <w:t>№</w:t>
      </w:r>
      <w:r>
        <w:rPr>
          <w:rFonts w:ascii="Times New Roman" w:eastAsia="Times New Roman" w:hAnsi="Times New Roman" w:cs="Times New Roman"/>
          <w:sz w:val="24"/>
        </w:rPr>
        <w:t xml:space="preserve"> 59-ФЗ «О порядке рассмотрения обращений граждан Российской Федерации»;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закон от 19.02.1993 </w:t>
      </w:r>
      <w:r>
        <w:rPr>
          <w:rFonts w:ascii="Segoe UI Symbol" w:eastAsia="Segoe UI Symbol" w:hAnsi="Segoe UI Symbol" w:cs="Segoe UI Symbol"/>
          <w:sz w:val="24"/>
        </w:rPr>
        <w:t>№</w:t>
      </w:r>
      <w:r>
        <w:rPr>
          <w:rFonts w:ascii="Times New Roman" w:eastAsia="Times New Roman" w:hAnsi="Times New Roman" w:cs="Times New Roman"/>
          <w:sz w:val="24"/>
        </w:rPr>
        <w:t xml:space="preserve"> 4528-1 «О беженцах»;</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закон от 24.11.1995 </w:t>
      </w:r>
      <w:r>
        <w:rPr>
          <w:rFonts w:ascii="Segoe UI Symbol" w:eastAsia="Segoe UI Symbol" w:hAnsi="Segoe UI Symbol" w:cs="Segoe UI Symbol"/>
          <w:sz w:val="24"/>
        </w:rPr>
        <w:t>№</w:t>
      </w:r>
      <w:r>
        <w:rPr>
          <w:rFonts w:ascii="Times New Roman" w:eastAsia="Times New Roman" w:hAnsi="Times New Roman" w:cs="Times New Roman"/>
          <w:sz w:val="24"/>
        </w:rPr>
        <w:t xml:space="preserve"> 181-ФЗ «О социальной защите инвалидов в Российской Федерации»;</w:t>
      </w:r>
    </w:p>
    <w:p w:rsidR="007820B0" w:rsidRDefault="008A07A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27.06.2006 </w:t>
      </w:r>
      <w:r>
        <w:rPr>
          <w:rFonts w:ascii="Segoe UI Symbol" w:eastAsia="Segoe UI Symbol" w:hAnsi="Segoe UI Symbol" w:cs="Segoe UI Symbol"/>
          <w:sz w:val="24"/>
        </w:rPr>
        <w:t>№</w:t>
      </w:r>
      <w:r>
        <w:rPr>
          <w:rFonts w:ascii="Times New Roman" w:eastAsia="Times New Roman" w:hAnsi="Times New Roman" w:cs="Times New Roman"/>
          <w:sz w:val="24"/>
        </w:rPr>
        <w:t xml:space="preserve"> 149-ФЗ «Об информации, информационных технологиях и о защите информации»;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закон от 25.10.2002 </w:t>
      </w:r>
      <w:r>
        <w:rPr>
          <w:rFonts w:ascii="Segoe UI Symbol" w:eastAsia="Segoe UI Symbol" w:hAnsi="Segoe UI Symbol" w:cs="Segoe UI Symbol"/>
          <w:sz w:val="24"/>
        </w:rPr>
        <w:t>№</w:t>
      </w:r>
      <w:r>
        <w:rPr>
          <w:rFonts w:ascii="Times New Roman" w:eastAsia="Times New Roman" w:hAnsi="Times New Roman" w:cs="Times New Roman"/>
          <w:sz w:val="24"/>
        </w:rPr>
        <w:t xml:space="preserve"> 125-ФЗ «О жилищных субсидиях гражданам, выезжающим из районов Крайнего Севера и приравненных к ним местностей»;</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закон от 12.01.1995 </w:t>
      </w:r>
      <w:r>
        <w:rPr>
          <w:rFonts w:ascii="Segoe UI Symbol" w:eastAsia="Segoe UI Symbol" w:hAnsi="Segoe UI Symbol" w:cs="Segoe UI Symbol"/>
          <w:sz w:val="24"/>
        </w:rPr>
        <w:t>№</w:t>
      </w:r>
      <w:r>
        <w:rPr>
          <w:rFonts w:ascii="Times New Roman" w:eastAsia="Times New Roman" w:hAnsi="Times New Roman" w:cs="Times New Roman"/>
          <w:sz w:val="24"/>
        </w:rPr>
        <w:t xml:space="preserve"> 5-ФЗ «О ветеранах»;</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Закон Российской Федерации от 19.02.1993 </w:t>
      </w:r>
      <w:r>
        <w:rPr>
          <w:rFonts w:ascii="Segoe UI Symbol" w:eastAsia="Segoe UI Symbol" w:hAnsi="Segoe UI Symbol" w:cs="Segoe UI Symbol"/>
          <w:sz w:val="24"/>
        </w:rPr>
        <w:t>№</w:t>
      </w:r>
      <w:r>
        <w:rPr>
          <w:rFonts w:ascii="Times New Roman" w:eastAsia="Times New Roman" w:hAnsi="Times New Roman" w:cs="Times New Roman"/>
          <w:sz w:val="24"/>
        </w:rPr>
        <w:t xml:space="preserve"> 4530-1 «О вынужденных переселенцах»;</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Закон Российской Федерации от 15.05.1991 </w:t>
      </w:r>
      <w:r>
        <w:rPr>
          <w:rFonts w:ascii="Segoe UI Symbol" w:eastAsia="Segoe UI Symbol" w:hAnsi="Segoe UI Symbol" w:cs="Segoe UI Symbol"/>
          <w:sz w:val="24"/>
        </w:rPr>
        <w:t>№</w:t>
      </w:r>
      <w:r>
        <w:rPr>
          <w:rFonts w:ascii="Times New Roman" w:eastAsia="Times New Roman" w:hAnsi="Times New Roman" w:cs="Times New Roman"/>
          <w:sz w:val="24"/>
        </w:rPr>
        <w:t xml:space="preserve"> 1244-1 «О социальной защите граждан, подвергшихся воздействию радиации вследствие катастрофы на Чернобыльской АЭС»;</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Правительства РФ от 17.12.2010 </w:t>
      </w:r>
      <w:r>
        <w:rPr>
          <w:rFonts w:ascii="Segoe UI Symbol" w:eastAsia="Segoe UI Symbol" w:hAnsi="Segoe UI Symbol" w:cs="Segoe UI Symbol"/>
          <w:sz w:val="24"/>
        </w:rPr>
        <w:t>№</w:t>
      </w:r>
      <w:r>
        <w:rPr>
          <w:rFonts w:ascii="Times New Roman" w:eastAsia="Times New Roman" w:hAnsi="Times New Roman" w:cs="Times New Roman"/>
          <w:sz w:val="24"/>
        </w:rPr>
        <w:t xml:space="preserve"> 1050 «О федеральной целевой программе «Жилище» на 2015 - 2020 годы»;</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Правительства Российской Федерации от 08.09.2010 </w:t>
      </w:r>
      <w:r>
        <w:rPr>
          <w:rFonts w:ascii="Segoe UI Symbol" w:eastAsia="Segoe UI Symbol" w:hAnsi="Segoe UI Symbol" w:cs="Segoe UI Symbol"/>
          <w:sz w:val="24"/>
        </w:rPr>
        <w:t>№</w:t>
      </w:r>
      <w:r>
        <w:rPr>
          <w:rFonts w:ascii="Times New Roman" w:eastAsia="Times New Roman" w:hAnsi="Times New Roman" w:cs="Times New Roman"/>
          <w:sz w:val="24"/>
        </w:rPr>
        <w:t xml:space="preserve"> 697 «О Единой системе межведомственного электронного взаимодействия»;</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 Постановление Правительства Российской Федерации от 16.08.2012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rPr>
          <w:rFonts w:ascii="Times New Roman" w:eastAsia="Times New Roman" w:hAnsi="Times New Roman" w:cs="Times New Roman"/>
          <w:sz w:val="24"/>
        </w:rPr>
        <w:t>;</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-Распоряжение Правительства Российской Федерации от 01.11.2016 </w:t>
      </w:r>
      <w:r>
        <w:rPr>
          <w:rFonts w:ascii="Segoe UI Symbol" w:eastAsia="Segoe UI Symbol" w:hAnsi="Segoe UI Symbol" w:cs="Segoe UI Symbol"/>
          <w:sz w:val="24"/>
        </w:rPr>
        <w:t>№</w:t>
      </w:r>
      <w:r>
        <w:rPr>
          <w:rFonts w:ascii="Times New Roman" w:eastAsia="Times New Roman" w:hAnsi="Times New Roman" w:cs="Times New Roman"/>
          <w:sz w:val="24"/>
        </w:rPr>
        <w:t xml:space="preserve">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sz w:val="24"/>
        </w:rPr>
        <w:t xml:space="preserve">-Приказ Министерства регионального развития РФ от 25.02.2005 </w:t>
      </w:r>
      <w:r>
        <w:rPr>
          <w:rFonts w:ascii="Segoe UI Symbol" w:eastAsia="Segoe UI Symbol" w:hAnsi="Segoe UI Symbol" w:cs="Segoe UI Symbol"/>
          <w:sz w:val="24"/>
        </w:rPr>
        <w:t>№</w:t>
      </w:r>
      <w:r>
        <w:rPr>
          <w:rFonts w:ascii="Times New Roman" w:eastAsia="Times New Roman" w:hAnsi="Times New Roman" w:cs="Times New Roman"/>
          <w:sz w:val="24"/>
        </w:rPr>
        <w:t xml:space="preserve">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rFonts w:ascii="Times New Roman" w:eastAsia="Times New Roman" w:hAnsi="Times New Roman" w:cs="Times New Roman"/>
          <w:color w:val="000000"/>
          <w:sz w:val="24"/>
        </w:rPr>
        <w:t>;</w:t>
      </w:r>
      <w:proofErr w:type="gramEnd"/>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sz w:val="24"/>
        </w:rPr>
        <w:t xml:space="preserve">-Приказ Министерства регионального развития РФ от 25.02.2005 </w:t>
      </w:r>
      <w:r>
        <w:rPr>
          <w:rFonts w:ascii="Segoe UI Symbol" w:eastAsia="Segoe UI Symbol" w:hAnsi="Segoe UI Symbol" w:cs="Segoe UI Symbol"/>
          <w:sz w:val="24"/>
        </w:rPr>
        <w:t>№</w:t>
      </w:r>
      <w:r>
        <w:rPr>
          <w:rFonts w:ascii="Times New Roman" w:eastAsia="Times New Roman" w:hAnsi="Times New Roman" w:cs="Times New Roman"/>
          <w:sz w:val="24"/>
        </w:rPr>
        <w:t xml:space="preserve">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cs="Times New Roman"/>
          <w:color w:val="000000"/>
          <w:sz w:val="24"/>
        </w:rPr>
        <w:t>;</w:t>
      </w:r>
      <w:proofErr w:type="gramEnd"/>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Конституция Республики Башкортостан от 24.12.1993</w:t>
      </w:r>
      <w:r>
        <w:rPr>
          <w:rFonts w:ascii="Times New Roman" w:eastAsia="Times New Roman" w:hAnsi="Times New Roman" w:cs="Times New Roman"/>
          <w:sz w:val="24"/>
        </w:rPr>
        <w:t>;</w:t>
      </w:r>
    </w:p>
    <w:p w:rsidR="007820B0" w:rsidRDefault="008A07A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Правительства Республики Башкортостан от 24.10.2011 </w:t>
      </w:r>
      <w:r>
        <w:rPr>
          <w:rFonts w:ascii="Segoe UI Symbol" w:eastAsia="Segoe UI Symbol" w:hAnsi="Segoe UI Symbol" w:cs="Segoe UI Symbol"/>
          <w:sz w:val="24"/>
        </w:rPr>
        <w:t>№</w:t>
      </w:r>
      <w:r>
        <w:rPr>
          <w:rFonts w:ascii="Times New Roman" w:eastAsia="Times New Roman" w:hAnsi="Times New Roman" w:cs="Times New Roman"/>
          <w:sz w:val="24"/>
        </w:rPr>
        <w:t xml:space="preserve"> 366 «О системе межведомственного электронного взаимодействия Республики Башкортостан»;</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Закон Республики Башкортостан от 02.12.2005 </w:t>
      </w:r>
      <w:r>
        <w:rPr>
          <w:rFonts w:ascii="Segoe UI Symbol" w:eastAsia="Segoe UI Symbol" w:hAnsi="Segoe UI Symbol" w:cs="Segoe UI Symbol"/>
          <w:sz w:val="24"/>
        </w:rPr>
        <w:t>№</w:t>
      </w:r>
      <w:r>
        <w:rPr>
          <w:rFonts w:ascii="Times New Roman" w:eastAsia="Times New Roman" w:hAnsi="Times New Roman" w:cs="Times New Roman"/>
          <w:sz w:val="24"/>
        </w:rPr>
        <w:t xml:space="preserve"> 250-з «О регулировании жилищных отношений в Республике Башкортостан»</w:t>
      </w:r>
      <w:r>
        <w:rPr>
          <w:rFonts w:ascii="Times New Roman" w:eastAsia="Times New Roman" w:hAnsi="Times New Roman" w:cs="Times New Roman"/>
          <w:color w:val="000000"/>
          <w:sz w:val="24"/>
        </w:rPr>
        <w:t>;</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Закон Республики Башкортостан от 24.07.2000 </w:t>
      </w:r>
      <w:r>
        <w:rPr>
          <w:rFonts w:ascii="Segoe UI Symbol" w:eastAsia="Segoe UI Symbol" w:hAnsi="Segoe UI Symbol" w:cs="Segoe UI Symbol"/>
          <w:sz w:val="24"/>
        </w:rPr>
        <w:t>№</w:t>
      </w:r>
      <w:r>
        <w:rPr>
          <w:rFonts w:ascii="Times New Roman" w:eastAsia="Times New Roman" w:hAnsi="Times New Roman" w:cs="Times New Roman"/>
          <w:sz w:val="24"/>
        </w:rPr>
        <w:t xml:space="preserve"> 87-з «О государственной поддержке многодетных семей в Республике Башкортостан»;</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hyperlink r:id="rId10">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Республики Башкортостан от 31.12.2014 </w:t>
      </w:r>
      <w:r>
        <w:rPr>
          <w:rFonts w:ascii="Segoe UI Symbol" w:eastAsia="Segoe UI Symbol" w:hAnsi="Segoe UI Symbol" w:cs="Segoe UI Symbol"/>
          <w:sz w:val="24"/>
        </w:rPr>
        <w:t>№</w:t>
      </w:r>
      <w:r>
        <w:rPr>
          <w:rFonts w:ascii="Times New Roman" w:eastAsia="Times New Roman" w:hAnsi="Times New Roman" w:cs="Times New Roman"/>
          <w:sz w:val="24"/>
        </w:rPr>
        <w:t xml:space="preserve"> 686 «Об утверждении государственной программы «Развитие строительного комплекса и архитектуры Республики Башкортостан»;</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Правительства Республики Башкортостан от 26.12.2011 </w:t>
      </w:r>
      <w:r>
        <w:rPr>
          <w:rFonts w:ascii="Segoe UI Symbol" w:eastAsia="Segoe UI Symbol" w:hAnsi="Segoe UI Symbol" w:cs="Segoe UI Symbol"/>
          <w:sz w:val="24"/>
        </w:rPr>
        <w:t>№</w:t>
      </w:r>
      <w:r>
        <w:rPr>
          <w:rFonts w:ascii="Times New Roman" w:eastAsia="Times New Roman" w:hAnsi="Times New Roman" w:cs="Times New Roman"/>
          <w:sz w:val="24"/>
        </w:rPr>
        <w:t xml:space="preserve"> 504 «</w:t>
      </w:r>
      <w:r>
        <w:rPr>
          <w:rFonts w:ascii="Times New Roman" w:eastAsia="Times New Roman" w:hAnsi="Times New Roman" w:cs="Times New Roman"/>
          <w:color w:val="000000"/>
          <w:sz w:val="24"/>
        </w:rPr>
        <w: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4"/>
        </w:rPr>
        <w:t>;</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Постановление Правительства Республики Башкортостан от 29.12.2012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483 </w:t>
      </w:r>
      <w:r>
        <w:rPr>
          <w:rFonts w:ascii="Times New Roman" w:eastAsia="Times New Roman" w:hAnsi="Times New Roman" w:cs="Times New Roman"/>
          <w:sz w:val="24"/>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Правительства Республики Башкортостан от 27.12.2013 </w:t>
      </w:r>
      <w:r>
        <w:rPr>
          <w:rFonts w:ascii="Segoe UI Symbol" w:eastAsia="Segoe UI Symbol" w:hAnsi="Segoe UI Symbol" w:cs="Segoe UI Symbol"/>
          <w:sz w:val="24"/>
        </w:rPr>
        <w:t>№</w:t>
      </w:r>
      <w:r>
        <w:rPr>
          <w:rFonts w:ascii="Times New Roman" w:eastAsia="Times New Roman" w:hAnsi="Times New Roman" w:cs="Times New Roman"/>
          <w:sz w:val="24"/>
        </w:rPr>
        <w:t xml:space="preserve"> 638 «Об утверждении правил ведения учета граждан, нуждающихся в жилых помещениях, в том числе получивших государственную и иную поддержку, с использованием Автоматизированной информационной системы «Учет граждан, нуждающихся в жилых помещениях»;</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Правительства Республики Башкортостан от 22.04.2016 </w:t>
      </w:r>
      <w:r>
        <w:rPr>
          <w:rFonts w:ascii="Segoe UI Symbol" w:eastAsia="Segoe UI Symbol" w:hAnsi="Segoe UI Symbol" w:cs="Segoe UI Symbol"/>
          <w:sz w:val="24"/>
        </w:rPr>
        <w:t>№</w:t>
      </w:r>
      <w:r>
        <w:rPr>
          <w:rFonts w:ascii="Times New Roman" w:eastAsia="Times New Roman" w:hAnsi="Times New Roman" w:cs="Times New Roman"/>
          <w:sz w:val="24"/>
        </w:rPr>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7820B0" w:rsidRDefault="008A07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8"/>
        </w:rPr>
        <w:t xml:space="preserve">- </w:t>
      </w:r>
      <w:r>
        <w:rPr>
          <w:rFonts w:ascii="Times New Roman" w:eastAsia="Times New Roman" w:hAnsi="Times New Roman" w:cs="Times New Roman"/>
          <w:sz w:val="24"/>
        </w:rPr>
        <w:t>Устав сельского поселения Толбазинский сельсовет муниципального района Аургазинский район Республики Башкортостан.</w:t>
      </w:r>
    </w:p>
    <w:p w:rsidR="007820B0" w:rsidRDefault="008A07A5">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2.6. Основанием для предоставления муниципальной услуги является заявление заявителя, поданное в письменной форме в адрес уполномоченного учреждения, согласно приложению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 к административному регламенту следующими способами:</w:t>
      </w:r>
    </w:p>
    <w:p w:rsidR="007820B0" w:rsidRDefault="008A07A5">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личном обращении в уполномоченное учреждение;</w:t>
      </w:r>
    </w:p>
    <w:p w:rsidR="007820B0" w:rsidRDefault="008A07A5">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личном обращении в РГАУ МФЦ;</w:t>
      </w:r>
    </w:p>
    <w:p w:rsidR="007820B0" w:rsidRDefault="008A07A5">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почте, в том числе на официальный адрес электронной почты уполномоченного учреждения;</w:t>
      </w:r>
    </w:p>
    <w:p w:rsidR="007820B0" w:rsidRDefault="008A07A5">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через Единый портал государственных и муниципальных услуг или Портал государственных и муниципальных услуг Республики Башкортостан.</w:t>
      </w:r>
    </w:p>
    <w:p w:rsidR="007820B0" w:rsidRDefault="008A07A5">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2.7. </w:t>
      </w:r>
      <w:r>
        <w:rPr>
          <w:rFonts w:ascii="Times New Roman" w:eastAsia="Times New Roman" w:hAnsi="Times New Roman" w:cs="Times New Roman"/>
          <w:color w:val="000000"/>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 признанию гражданина - заявителя </w:t>
      </w:r>
      <w:proofErr w:type="gramStart"/>
      <w:r>
        <w:rPr>
          <w:rFonts w:ascii="Times New Roman" w:eastAsia="Times New Roman" w:hAnsi="Times New Roman" w:cs="Times New Roman"/>
          <w:color w:val="000000"/>
          <w:sz w:val="24"/>
        </w:rPr>
        <w:t>нуждающимся</w:t>
      </w:r>
      <w:proofErr w:type="gramEnd"/>
      <w:r>
        <w:rPr>
          <w:rFonts w:ascii="Times New Roman" w:eastAsia="Times New Roman" w:hAnsi="Times New Roman" w:cs="Times New Roman"/>
          <w:color w:val="000000"/>
          <w:sz w:val="24"/>
        </w:rPr>
        <w:t xml:space="preserve"> в жилом помещении:</w:t>
      </w:r>
    </w:p>
    <w:p w:rsidR="007820B0" w:rsidRDefault="008A07A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 заявление о предоставлении муниципальной услуги, оформленное согласно приложению </w:t>
      </w:r>
      <w:r>
        <w:rPr>
          <w:rFonts w:ascii="Segoe UI Symbol" w:eastAsia="Segoe UI Symbol" w:hAnsi="Segoe UI Symbol" w:cs="Segoe UI Symbol"/>
          <w:sz w:val="24"/>
        </w:rPr>
        <w:t>№</w:t>
      </w:r>
      <w:r>
        <w:rPr>
          <w:rFonts w:ascii="Times New Roman" w:eastAsia="Times New Roman" w:hAnsi="Times New Roman" w:cs="Times New Roman"/>
          <w:sz w:val="24"/>
        </w:rPr>
        <w:t xml:space="preserve"> 1 административному регламенту;</w:t>
      </w:r>
    </w:p>
    <w:p w:rsidR="007820B0" w:rsidRDefault="008A07A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 копия документа, удостоверяющего личность заявителя (с обязательным предъявлением оригинала документа);</w:t>
      </w:r>
    </w:p>
    <w:p w:rsidR="007820B0" w:rsidRDefault="008A07A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 копия решения органа местного самоуправления о признании гражданина - заявителя малоимущим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7820B0" w:rsidRDefault="008A07A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 документ о гражданах, зарегистрированных в жилом помещении по месту жительства заявителя;</w:t>
      </w:r>
    </w:p>
    <w:p w:rsidR="007820B0" w:rsidRDefault="008A07A5">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документы, подтверждающие право пользования жилым помещением, занимаемым заявителем и членами его семьи (договор социального найма (ордер), решение суда, правоустанавливающие документы: договор передачи в собственность в порядке приватизации; договор дарения; купли-продажи, в том числе с ипотекой в силу закона; мены; долевого участия в жилищном строительстве; справка жилищно-строительного кооператива о выплате пая;</w:t>
      </w:r>
      <w:proofErr w:type="gramEnd"/>
      <w:r>
        <w:rPr>
          <w:rFonts w:ascii="Times New Roman" w:eastAsia="Times New Roman" w:hAnsi="Times New Roman" w:cs="Times New Roman"/>
          <w:sz w:val="24"/>
        </w:rPr>
        <w:t xml:space="preserve"> свидетельство о праве на наследство по закону);</w:t>
      </w:r>
    </w:p>
    <w:p w:rsidR="007820B0" w:rsidRDefault="008A07A5">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6) сведения из Единого государственного реестра недвижимости, сведения из Бюро технической инвентаризации о правах на имеющиеся (имевшиеся) объекты недвижимости);</w:t>
      </w:r>
      <w:proofErr w:type="gramEnd"/>
    </w:p>
    <w:p w:rsidR="007820B0" w:rsidRDefault="008A07A5">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 за исключением акта и заключения межведомственной комиссии о признании жилого дома непригодным для проживания (не отвечающим установленных для жилых помещений требованиям);</w:t>
      </w:r>
      <w:proofErr w:type="gramEnd"/>
    </w:p>
    <w:p w:rsidR="007820B0" w:rsidRDefault="008A07A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 нотариально заверенная доверенность в случае, если интересы граждан            представляет доверенное лицо, документы удостоверяющие личность доверенного лица.</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Заявитель представляет документы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за последние 5 лет постоянная регистрация была сменена, то дополнительно </w:t>
      </w:r>
      <w:proofErr w:type="gramStart"/>
      <w:r>
        <w:rPr>
          <w:rFonts w:ascii="Times New Roman" w:eastAsia="Times New Roman" w:hAnsi="Times New Roman" w:cs="Times New Roman"/>
          <w:sz w:val="24"/>
        </w:rPr>
        <w:t>предоставляются документы</w:t>
      </w:r>
      <w:proofErr w:type="gramEnd"/>
      <w:r>
        <w:rPr>
          <w:rFonts w:ascii="Times New Roman" w:eastAsia="Times New Roman" w:hAnsi="Times New Roman" w:cs="Times New Roman"/>
          <w:sz w:val="24"/>
        </w:rPr>
        <w:t>, указанные в подпунктах 4 и 6 настоящего пункта с прежнего постоянного места жительства.</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 заявителю не предъявляются требования в предоставлении документов, указанных в подпунктах 4 и 6 настоящего пункта, если данные сведения находятся в распоряжении организаций подведомственных органам местного самоуправления и участвующих в рамках межведомственного взаимодействия. Заявитель вправе предъявить их по собственной инициативе.</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2.8. Срок предоставления муниципальной услуги для </w:t>
      </w:r>
      <w:r>
        <w:rPr>
          <w:rFonts w:ascii="Times New Roman" w:eastAsia="Times New Roman" w:hAnsi="Times New Roman" w:cs="Times New Roman"/>
          <w:color w:val="000000"/>
          <w:sz w:val="24"/>
        </w:rPr>
        <w:t>признания гражданин</w:t>
      </w:r>
      <w:proofErr w:type="gramStart"/>
      <w:r>
        <w:rPr>
          <w:rFonts w:ascii="Times New Roman" w:eastAsia="Times New Roman" w:hAnsi="Times New Roman" w:cs="Times New Roman"/>
          <w:color w:val="000000"/>
          <w:sz w:val="24"/>
        </w:rPr>
        <w:t>а-</w:t>
      </w:r>
      <w:proofErr w:type="gramEnd"/>
      <w:r>
        <w:rPr>
          <w:rFonts w:ascii="Times New Roman" w:eastAsia="Times New Roman" w:hAnsi="Times New Roman" w:cs="Times New Roman"/>
          <w:color w:val="000000"/>
          <w:sz w:val="24"/>
        </w:rPr>
        <w:t xml:space="preserve"> заявителя </w:t>
      </w:r>
      <w:r>
        <w:rPr>
          <w:rFonts w:ascii="Times New Roman" w:eastAsia="Times New Roman" w:hAnsi="Times New Roman" w:cs="Times New Roman"/>
          <w:sz w:val="24"/>
        </w:rPr>
        <w:t>нуждающимся в жилом помещении, в том числе с учетом необходимости обращения в организации, участвующие в предоставлении муниципальной услуги составляет 30 рабочих дней со дня регистрации заявления заявителя.</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(приложение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2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2.10. Не предоставление заявителем указанных документов не является основанием для </w:t>
      </w:r>
      <w:r>
        <w:rPr>
          <w:rFonts w:ascii="Times New Roman" w:eastAsia="Times New Roman" w:hAnsi="Times New Roman" w:cs="Times New Roman"/>
          <w:sz w:val="24"/>
        </w:rPr>
        <w:t>отказа заявителю в предоставлении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 документ, подтверждающий отнесение к определенным федеральным законом, указом Президента Российской Федерации или законом субъекта Российской Федерации категориям граждан;</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 документ о зарегистрированных в жилом помещении по месту жительства заявителя и членов его семьи;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 документы, подтверждающие право граждан на внеочередное предоставление жилого помещения по договору социального найма;</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w:t>
      </w:r>
      <w:r>
        <w:rPr>
          <w:rFonts w:ascii="Times New Roman" w:eastAsia="Times New Roman" w:hAnsi="Times New Roman" w:cs="Times New Roman"/>
          <w:color w:val="000000"/>
          <w:sz w:val="24"/>
        </w:rPr>
        <w:t>сведения</w:t>
      </w:r>
      <w:r>
        <w:rPr>
          <w:rFonts w:ascii="Times New Roman" w:eastAsia="Times New Roman" w:hAnsi="Times New Roman" w:cs="Times New Roman"/>
          <w:sz w:val="24"/>
        </w:rPr>
        <w:t>, содержащиеся в Едином государственном реестре недвижимости о правах на имеющиеся (имевшиеся) у заявителя и членов его семьи объектов недвижимости;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 сведения из Бюро технической инвентаризации о правах на имеющиеся (имевшиеся) у заявителя и членов его семьи объектов недвижимости.</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2.12. </w:t>
      </w:r>
      <w:proofErr w:type="gramStart"/>
      <w:r>
        <w:rPr>
          <w:rFonts w:ascii="Times New Roman" w:eastAsia="Times New Roman" w:hAnsi="Times New Roman" w:cs="Times New Roman"/>
          <w:color w:val="000000"/>
          <w:sz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имеются.</w:t>
      </w:r>
      <w:proofErr w:type="gramEnd"/>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2.13.</w:t>
      </w:r>
      <w:r>
        <w:rPr>
          <w:rFonts w:ascii="Times New Roman" w:eastAsia="Times New Roman" w:hAnsi="Times New Roman" w:cs="Times New Roman"/>
          <w:color w:val="000000"/>
          <w:sz w:val="24"/>
        </w:rPr>
        <w:t xml:space="preserve"> Не допускается требовать от заявителя:</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Pr>
          <w:rFonts w:ascii="Times New Roman" w:eastAsia="Times New Roman" w:hAnsi="Times New Roman" w:cs="Times New Roman"/>
          <w:color w:val="000000"/>
          <w:sz w:val="24"/>
        </w:rPr>
        <w:t xml:space="preserve"> Федерального закона от 27.07.2010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210-ФЗ «Об организации предоставления государственных и муниципальных услуг».</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2.14. Исчерпывающий перечень оснований для отказа в приеме документов, необходимых для предоставления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при личном обращении за предоставлением муниципальной услуги в уполномоченное учреждение либо в РГАУ МФЦ:</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отсутствие у заявителя соответствующих полномочий на получение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отсутствие у заявителя документа, удостоверяющего личность.</w:t>
      </w:r>
    </w:p>
    <w:p w:rsidR="007820B0" w:rsidRDefault="008A07A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2.15. Оснований для приостановления предоставления муниципальной услуги не предусмотрено.</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2.16. Исчерпывающий перечень оснований для отказа в предоставлении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 личное обращение заявителя об отказе от предоставления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 несоответствие заявителя категории граждан, указанных в пункте 1.2 административного регламента;</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 отсутствие документов, предусмотренных пунктом 2.7 административного регламента за исключением документов, которые запрашиваются в рамках межведомственного взаимодействия;</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 представлены документы, которые не подтверждают право соответствующих граждан состоять на учете в качестве нуждающихся в жилых помещениях;</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 не истек срок, предусмотренный статьей 53 Жилищного кодекса Российской Федерации.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2.17. Предоставление муниципальной услуги осуществляется бесплатно.</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2.19. </w:t>
      </w:r>
      <w:proofErr w:type="gramStart"/>
      <w:r>
        <w:rPr>
          <w:rFonts w:ascii="Times New Roman" w:eastAsia="Times New Roman" w:hAnsi="Times New Roman" w:cs="Times New Roman"/>
          <w:color w:val="000000"/>
          <w:sz w:val="24"/>
        </w:rPr>
        <w:t>Регистрация заявления по предоставлении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roofErr w:type="gramEnd"/>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2.20. С момента приема заявления и документов заявитель с учетом графика работы уполномоченного органа имеет право на получение сведений о прохождении процедур по предоставлению данному заявителю муниципальной услуги с использованием средств почтовой и телефонной связи, а также посредством электронной почты. </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2.21. Требования к помещениям, в которых предоставляется муниципальная услуга, к месту ожидания и приема заявителей, к размещению информации, в том числе к обеспечению доступности для инвалидов указанного помещения в соответствии с законодательством Российской Федерации о социальной защите инвалидов:</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должны соответствовать всем требованиям безопасности труда, противопожарным и санитарным нормам; </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и приема заявителей должны соответствовать комфортным условиям для заявителей и оптимальным условиям работы специалистов.</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здании обеспечены для инвалидов, в том числе использующих кресла-коляски и собак-проводников, условия доступности к зданию и муниципальной услуге, включая:</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беспрепятственный доступ к зданию и предоставляемой в нем муниципальной услуге (поручень и кнопка вызова);</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самостоятельного или с помощью специалистов, предоставляющих муниципальную услугу, передвижения по территории здания, входа в такое здание и выхода из него;</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посадки в транспортное средство и высадки из него, в том числе с использованием кресла-коляски и при необходимости с помощью специалистов, предоставляющих муниципальную услугу;</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сопровождение инвалидов, имеющих стойкие расстройства функции зрения и самостоятельного передвижения, и оказание им помощи в здании;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надлежащее размещение вывески с официальным названием отдела и стенда с информацией об условиях предоставления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озвучивание специалистами необходимой для инвалидов по зрению информации, о полном наименовании и месте нахождения Комитета, предоставляющего муниципальную услугу, оказание помощи в заполнении заявления и оформлении необходимых документов; </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допуск в помещение при необходимости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допу</w:t>
      </w:r>
      <w:proofErr w:type="gramStart"/>
      <w:r>
        <w:rPr>
          <w:rFonts w:ascii="Times New Roman" w:eastAsia="Times New Roman" w:hAnsi="Times New Roman" w:cs="Times New Roman"/>
          <w:sz w:val="24"/>
        </w:rPr>
        <w:t>ск в зд</w:t>
      </w:r>
      <w:proofErr w:type="gramEnd"/>
      <w:r>
        <w:rPr>
          <w:rFonts w:ascii="Times New Roman" w:eastAsia="Times New Roman" w:hAnsi="Times New Roman" w:cs="Times New Roman"/>
          <w:sz w:val="24"/>
        </w:rPr>
        <w:t xml:space="preserve">ание собаки-проводника при наличии документа, подтверждающего ее специальное обучение, в соответствии с пунктом 7 </w:t>
      </w:r>
      <w:hyperlink r:id="rId11">
        <w:r>
          <w:rPr>
            <w:rFonts w:ascii="Times New Roman" w:eastAsia="Times New Roman" w:hAnsi="Times New Roman" w:cs="Times New Roman"/>
            <w:color w:val="0000FF"/>
            <w:sz w:val="24"/>
            <w:u w:val="single"/>
          </w:rPr>
          <w:t>статьи 15</w:t>
        </w:r>
      </w:hyperlink>
      <w:r>
        <w:rPr>
          <w:rFonts w:ascii="Times New Roman" w:eastAsia="Times New Roman" w:hAnsi="Times New Roman" w:cs="Times New Roman"/>
          <w:sz w:val="24"/>
        </w:rPr>
        <w:t xml:space="preserve"> Федерального закона о социальной защите инвалидов;</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оказание специалистами, предоставляющими муниципальную услугу,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на  официальном сайте администрации сельского поселения Толбазинский сельсовет муниципального района Аургазинский район Республики Башкортостан информационно-телекоммуникационной сети «Интернет» версии </w:t>
      </w:r>
      <w:proofErr w:type="spellStart"/>
      <w:r>
        <w:rPr>
          <w:rFonts w:ascii="Times New Roman" w:eastAsia="Times New Roman" w:hAnsi="Times New Roman" w:cs="Times New Roman"/>
          <w:sz w:val="24"/>
        </w:rPr>
        <w:t>ве</w:t>
      </w:r>
      <w:proofErr w:type="gramStart"/>
      <w:r>
        <w:rPr>
          <w:rFonts w:ascii="Times New Roman" w:eastAsia="Times New Roman" w:hAnsi="Times New Roman" w:cs="Times New Roman"/>
          <w:sz w:val="24"/>
        </w:rPr>
        <w:t>б</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дизайна информации об оказании муниципальной услуги  для слабовидящих;</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получения при необходимости муниципальной услуги по месту жительства инвалида;</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оказание специалистами,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2.22. </w:t>
      </w:r>
      <w:r>
        <w:rPr>
          <w:rFonts w:ascii="Times New Roman" w:eastAsia="Times New Roman" w:hAnsi="Times New Roman" w:cs="Times New Roman"/>
          <w:sz w:val="24"/>
        </w:rPr>
        <w:t>Показателями доступности и качества предоставления муниципальной услуги являются:</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получение полной, достоверной и актуальной информации о муниципальной услуге на официальном сайте муниципального образования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получения информации о предоставлении муниципальной услуги по телефонной связи;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необходимого и достаточного количества специалистов, участвующих в предоставлении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получения муниципальной услуги в РГАУ МФЦ;</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доступность обращения за предоставлением муниципальной услуги, в том числе для лиц с ограниченными возможностями здоровья;</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соблюдение сроков предоставления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избыточных административных процедур при предоставлении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2.23. </w:t>
      </w:r>
      <w:r>
        <w:rPr>
          <w:rFonts w:ascii="Times New Roman" w:eastAsia="Times New Roman" w:hAnsi="Times New Roman" w:cs="Times New Roman"/>
          <w:color w:val="000000"/>
          <w:sz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w:t>
      </w:r>
      <w:r>
        <w:rPr>
          <w:rFonts w:ascii="Times New Roman" w:eastAsia="Times New Roman" w:hAnsi="Times New Roman" w:cs="Times New Roman"/>
          <w:sz w:val="24"/>
        </w:rPr>
        <w:t>3.3, 3.4</w:t>
      </w:r>
      <w:r>
        <w:rPr>
          <w:rFonts w:ascii="Times New Roman" w:eastAsia="Times New Roman" w:hAnsi="Times New Roman" w:cs="Times New Roman"/>
          <w:color w:val="000000"/>
          <w:sz w:val="24"/>
        </w:rPr>
        <w:t xml:space="preserve"> административного регламента.</w:t>
      </w:r>
    </w:p>
    <w:p w:rsidR="007820B0" w:rsidRDefault="007820B0">
      <w:pPr>
        <w:tabs>
          <w:tab w:val="left" w:pos="900"/>
        </w:tabs>
        <w:spacing w:after="0" w:line="240" w:lineRule="auto"/>
        <w:ind w:firstLine="720"/>
        <w:jc w:val="both"/>
        <w:rPr>
          <w:rFonts w:ascii="Calibri" w:eastAsia="Calibri" w:hAnsi="Calibri" w:cs="Calibri"/>
        </w:rPr>
      </w:pPr>
    </w:p>
    <w:p w:rsidR="007820B0" w:rsidRDefault="008A07A5">
      <w:pPr>
        <w:tabs>
          <w:tab w:val="left" w:pos="900"/>
        </w:tabs>
        <w:spacing w:after="0" w:line="240" w:lineRule="auto"/>
        <w:ind w:firstLine="7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20B0" w:rsidRDefault="007820B0">
      <w:pPr>
        <w:tabs>
          <w:tab w:val="left" w:pos="900"/>
        </w:tabs>
        <w:spacing w:after="0" w:line="240" w:lineRule="auto"/>
        <w:ind w:firstLine="720"/>
        <w:jc w:val="center"/>
        <w:rPr>
          <w:rFonts w:ascii="Calibri" w:eastAsia="Calibri" w:hAnsi="Calibri" w:cs="Calibri"/>
        </w:rPr>
      </w:pP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 Предоставление муниципальной услуги включает в себя следующие административные процедуры:</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1)прием документов и регистрация заявления на предоставление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 рассмотрение заявления о признании гражданина - заявителя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xml:space="preserve"> в жилом помещении;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3)</w:t>
      </w:r>
      <w:r>
        <w:rPr>
          <w:rFonts w:ascii="Times New Roman" w:eastAsia="Times New Roman" w:hAnsi="Times New Roman" w:cs="Times New Roman"/>
          <w:sz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4) принятие решения </w:t>
      </w:r>
      <w:r>
        <w:rPr>
          <w:rFonts w:ascii="Times New Roman" w:eastAsia="Times New Roman" w:hAnsi="Times New Roman" w:cs="Times New Roman"/>
          <w:sz w:val="24"/>
        </w:rPr>
        <w:t xml:space="preserve">жилищной комиссией о признании заявителя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xml:space="preserve"> в жилом помещении либо об отказе в признании;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 </w:t>
      </w:r>
      <w:r>
        <w:rPr>
          <w:rFonts w:ascii="Times New Roman" w:eastAsia="Times New Roman" w:hAnsi="Times New Roman" w:cs="Times New Roman"/>
          <w:sz w:val="24"/>
        </w:rPr>
        <w:t xml:space="preserve">выдача (направление) гражданину - заявителю уведомления о признании (об отказе в признании)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xml:space="preserve"> в жилом помещении.</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3.2 Описание последовательности действий при предоставлении муниципальной услуги представлено в виде блок-схемы в приложении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3 к административному регламенту.</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sz w:val="24"/>
        </w:rPr>
        <w:t>прием документов и регистрация заявления на предоставление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основанием для начала административной процедуры является поступление заявления о </w:t>
      </w:r>
      <w:r>
        <w:rPr>
          <w:rFonts w:ascii="Times New Roman" w:eastAsia="Times New Roman" w:hAnsi="Times New Roman" w:cs="Times New Roman"/>
          <w:sz w:val="24"/>
        </w:rPr>
        <w:t>признании нуждающимся в жилом помещении</w:t>
      </w:r>
      <w:r>
        <w:rPr>
          <w:rFonts w:ascii="Times New Roman" w:eastAsia="Times New Roman" w:hAnsi="Times New Roman" w:cs="Times New Roman"/>
          <w:color w:val="000000"/>
          <w:sz w:val="24"/>
        </w:rPr>
        <w:t>;</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специалист уполномоченного учреждения принимает поступившее заявление  и документы в течение 1 рабочего дня с момента обращения заявителя;</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личном обращении за предоставлением муниципальной услуги гражданину </w:t>
      </w:r>
      <w:proofErr w:type="gramStart"/>
      <w:r>
        <w:rPr>
          <w:rFonts w:ascii="Times New Roman" w:eastAsia="Times New Roman" w:hAnsi="Times New Roman" w:cs="Times New Roman"/>
          <w:color w:val="000000"/>
          <w:sz w:val="24"/>
        </w:rPr>
        <w:t>-з</w:t>
      </w:r>
      <w:proofErr w:type="gramEnd"/>
      <w:r>
        <w:rPr>
          <w:rFonts w:ascii="Times New Roman" w:eastAsia="Times New Roman" w:hAnsi="Times New Roman" w:cs="Times New Roman"/>
          <w:color w:val="000000"/>
          <w:sz w:val="24"/>
        </w:rPr>
        <w:t>аявителю выдается расписка в получении документов с указанием их перечня и даты получения;</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 ответственному за предоставление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sz w:val="24"/>
        </w:rPr>
        <w:t xml:space="preserve">рассмотрение заявления о признании гражданина - заявителя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xml:space="preserve"> в жилом помещении:</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специалист, ответственный за предоставление муниципальной услуги, осуществляет анализ поступившего заявления и документов. </w:t>
      </w:r>
      <w:proofErr w:type="gramStart"/>
      <w:r>
        <w:rPr>
          <w:rFonts w:ascii="Times New Roman" w:eastAsia="Times New Roman" w:hAnsi="Times New Roman" w:cs="Times New Roman"/>
          <w:color w:val="000000"/>
          <w:sz w:val="24"/>
        </w:rPr>
        <w:t>Проверяет заявление и иные документы на соответствие требованиям, установленным административным регламентом;</w:t>
      </w:r>
      <w:proofErr w:type="gramEnd"/>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при неправильном заполнении заявления, отсутствии необходимых документов, несоответствии представленных документов установленным требованиям специалист объясняет заявителю содержание выявленных недостатков в представленных документах и предупреждает о возможности решения жилищной комиссии отказа в предоставлении муниципальной услуги вследствие данных недостатков;</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специалист выносит на рассмотрение жилищной комиссии вопрос о признании гражданина - заявителя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xml:space="preserve"> в жилом помещении в течение 30 рабочих дней с момента подачи заявления;</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 </w:t>
      </w:r>
      <w:r>
        <w:rPr>
          <w:rFonts w:ascii="Times New Roman" w:eastAsia="Times New Roman" w:hAnsi="Times New Roman" w:cs="Times New Roman"/>
          <w:sz w:val="24"/>
        </w:rPr>
        <w:t>формирование и направление межведомственных запросов в органы (организации), участвующие в предоставлении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отсутствие документов, указанных в подпунктах 4 и 6 пункта 2.7 административного регламента;</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заявителем по собственной инициативе не представлены документы, ответственный специалист осуществляет формирование и направление необходимых запросов;</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запросов допускается только в целях, связанных с предоставлением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межведомственный запрос формируется в соответствии с требованиями статьи 7.2 Федерального закона от 27 июля 2010 г.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внутриведомственный запрос направляется в структурное подразделение администрации в электронном виде либо на бумажном носителе;</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получение ответственным специалистом ответов на запросы;</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выполнения административной процедуры является получение документов и информации по межведомственным и внутриведомственным запросам;</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срок выполнения административной процедуры – 3 рабочих дня со дня регистрации заявления;</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в уполномоченное учреждение, не может являться основанием для отказа в предоставлении заявителю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color w:val="000000"/>
          <w:sz w:val="24"/>
        </w:rPr>
        <w:t xml:space="preserve">принятие решения </w:t>
      </w:r>
      <w:r>
        <w:rPr>
          <w:rFonts w:ascii="Times New Roman" w:eastAsia="Times New Roman" w:hAnsi="Times New Roman" w:cs="Times New Roman"/>
          <w:sz w:val="24"/>
        </w:rPr>
        <w:t xml:space="preserve">жилищной комиссией о признании заявителя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xml:space="preserve"> в жилом помещении либо об отказе в признании:</w:t>
      </w:r>
    </w:p>
    <w:p w:rsidR="007820B0" w:rsidRDefault="008A07A5">
      <w:pPr>
        <w:tabs>
          <w:tab w:val="left" w:pos="900"/>
        </w:tab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7820B0" w:rsidRDefault="008A07A5">
      <w:pPr>
        <w:tabs>
          <w:tab w:val="left" w:pos="90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решение жилищной комиссии о признании (об отказе в признании) гражданина - заявителя нуждающимся в жилом помещении, в соответствии с действующим законодательством оформляется протоколом заседания жилищной комиссии, который утверждается постановлением администрации;</w:t>
      </w:r>
    </w:p>
    <w:p w:rsidR="007820B0" w:rsidRDefault="008A07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решение об отказе в признании гражданина - заявителя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xml:space="preserve"> в жилом помещении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7820B0" w:rsidRDefault="008A07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заседания жилищной комиссии, проект постановления администрации, утверждающего данный протокол, оформляется специалистом - секретарем жилищной комиссии, в течение 7 рабочих дней со дня заседания жилищной комиссии;</w:t>
      </w:r>
    </w:p>
    <w:p w:rsidR="007820B0" w:rsidRDefault="008A07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t xml:space="preserve">5) </w:t>
      </w:r>
      <w:r>
        <w:rPr>
          <w:rFonts w:ascii="Times New Roman" w:eastAsia="Times New Roman" w:hAnsi="Times New Roman" w:cs="Times New Roman"/>
          <w:sz w:val="24"/>
        </w:rPr>
        <w:t xml:space="preserve">выдача (направление) гражданину - заявителю уведомления о признании (об отказе в признании)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xml:space="preserve"> в жилом помещении:</w:t>
      </w:r>
    </w:p>
    <w:p w:rsidR="007820B0" w:rsidRDefault="008A07A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основанием для начала административной процедуры является регистрация результата предоставления муниципальной услуги;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 момента регистрации постановления администрации об утверждении протокола заседания жилищной комиссии, которым принято решение о признании (об отказе в признании) нуждающимся в жилом помещении, гражданину – заявителю не позднее чем через 3 рабочих дня направляется уведомление в виде выписки из протокола с сопроводительным письмом, зарегистрированным в установленном законодательством порядке в журнале исходящей корреспонденции;</w:t>
      </w:r>
      <w:proofErr w:type="gramEnd"/>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выдаче выписки из протокола заседания жилищной комиссии лично заявителю, гражданин получивший документы, с указанием даты расписывается на одном экземпляре соответствующего решения о получении документов.</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 Выполнение административных процедур при предоставлении муниципальной услуги на базе РГАУ МФЦ:</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документы, принятые РГАУ МФЦ от заявителя направляются в уполномоченное учреждение для принятия решения;</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результат предоставления муниципальной услуги, обращение за которой оформлено через РГАУ МФЦ, выдается заявителю;</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невостребованный заявителем результат предоставления муниципальной услуги по истечению 30 календарных дней направляется в уполномоченное учреждение.</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w:t>
      </w:r>
      <w:r>
        <w:rPr>
          <w:rFonts w:ascii="Times New Roman" w:eastAsia="Times New Roman" w:hAnsi="Times New Roman" w:cs="Times New Roman"/>
          <w:color w:val="000000"/>
          <w:sz w:val="24"/>
        </w:rPr>
        <w:lastRenderedPageBreak/>
        <w:t>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прием электронной формы заявления осуществляется должностным лицом,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3.5 Получение заявителем сведений о ходе выполнения запроса о предоставлении муниципальной услуги:</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уполномоченное учреждение либо в РГАУ МФЦ (в случае подачи заявления о предоставлении муниципальной услуги через РГАУ МФЦ);</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Pr>
          <w:rFonts w:ascii="Times New Roman" w:eastAsia="Times New Roman" w:hAnsi="Times New Roman" w:cs="Times New Roman"/>
          <w:color w:val="000000"/>
          <w:sz w:val="24"/>
        </w:rPr>
        <w:t>осуществления мониторинга хода предоставления муниципальной услуги</w:t>
      </w:r>
      <w:proofErr w:type="gramEnd"/>
      <w:r>
        <w:rPr>
          <w:rFonts w:ascii="Times New Roman" w:eastAsia="Times New Roman" w:hAnsi="Times New Roman" w:cs="Times New Roman"/>
          <w:color w:val="000000"/>
          <w:sz w:val="24"/>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7820B0" w:rsidRDefault="007820B0">
      <w:pPr>
        <w:tabs>
          <w:tab w:val="left" w:pos="567"/>
        </w:tabs>
        <w:spacing w:after="0" w:line="240" w:lineRule="auto"/>
        <w:ind w:firstLine="567"/>
        <w:jc w:val="both"/>
        <w:rPr>
          <w:rFonts w:ascii="Calibri" w:eastAsia="Calibri" w:hAnsi="Calibri" w:cs="Calibri"/>
        </w:rPr>
      </w:pPr>
    </w:p>
    <w:p w:rsidR="007820B0" w:rsidRDefault="008A07A5">
      <w:pPr>
        <w:tabs>
          <w:tab w:val="left" w:pos="567"/>
        </w:tabs>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IV. Формы </w:t>
      </w:r>
      <w:proofErr w:type="gramStart"/>
      <w:r>
        <w:rPr>
          <w:rFonts w:ascii="Times New Roman" w:eastAsia="Times New Roman" w:hAnsi="Times New Roman" w:cs="Times New Roman"/>
          <w:b/>
          <w:color w:val="000000"/>
          <w:sz w:val="24"/>
        </w:rPr>
        <w:t>контроля за</w:t>
      </w:r>
      <w:proofErr w:type="gramEnd"/>
      <w:r>
        <w:rPr>
          <w:rFonts w:ascii="Times New Roman" w:eastAsia="Times New Roman" w:hAnsi="Times New Roman" w:cs="Times New Roman"/>
          <w:b/>
          <w:color w:val="000000"/>
          <w:sz w:val="24"/>
        </w:rPr>
        <w:t xml:space="preserve"> исполнением административного регламента</w:t>
      </w:r>
    </w:p>
    <w:p w:rsidR="007820B0" w:rsidRDefault="007820B0">
      <w:pPr>
        <w:tabs>
          <w:tab w:val="left" w:pos="567"/>
        </w:tabs>
        <w:spacing w:after="0" w:line="240" w:lineRule="auto"/>
        <w:ind w:firstLine="567"/>
        <w:jc w:val="both"/>
        <w:rPr>
          <w:rFonts w:ascii="Calibri" w:eastAsia="Calibri" w:hAnsi="Calibri" w:cs="Calibri"/>
        </w:rPr>
      </w:pP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4.1. Текущий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соблюдением и исполнением должностными лицами уполномоченного учреждения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учреждения р</w:t>
      </w:r>
      <w:r>
        <w:rPr>
          <w:rFonts w:ascii="Times New Roman" w:eastAsia="Times New Roman" w:hAnsi="Times New Roman" w:cs="Times New Roman"/>
          <w:sz w:val="24"/>
        </w:rPr>
        <w:t>ешений осуществляет  глава сельского поселения</w:t>
      </w:r>
      <w:r>
        <w:rPr>
          <w:rFonts w:ascii="Times New Roman" w:eastAsia="Times New Roman" w:hAnsi="Times New Roman" w:cs="Times New Roman"/>
          <w:color w:val="000000"/>
          <w:sz w:val="24"/>
        </w:rPr>
        <w:t>.</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4.2. Текущий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sz w:val="24"/>
        </w:rPr>
        <w:t>решение главы сельского поселения о проведении текущей проверки качества предоставления муниципальной услуги;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проведение проверки по выявлению и устранению нарушений порядка регистрации и рассмотрения заявлений и документов, а также действий (бездействий) должностных лиц;</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РФ.</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4.3.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учреждения, непосредственно осуществляющих административные процедуры.</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4.4. Плановые проверки осуществляются на основании годовых планов.</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 Внеплановая проверка проводится по конкретному обращению заявителя.</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4.6. Плановые и внеплановые проверки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color w:val="000000"/>
          <w:sz w:val="24"/>
        </w:rPr>
        <w:t>контроля за</w:t>
      </w:r>
      <w:proofErr w:type="gramEnd"/>
      <w:r>
        <w:rPr>
          <w:rFonts w:ascii="Times New Roman" w:eastAsia="Times New Roman" w:hAnsi="Times New Roman" w:cs="Times New Roman"/>
          <w:color w:val="000000"/>
          <w:sz w:val="24"/>
        </w:rPr>
        <w:t xml:space="preserve"> полнотой и качеством предоставления муниципальной услуги осуществляется в следующем порядке:</w:t>
      </w:r>
    </w:p>
    <w:p w:rsidR="007820B0" w:rsidRDefault="008A07A5">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регистрация и рассмотрение поступившего заявления о не полном и не качественном предоставлении муниципальной услуги;</w:t>
      </w:r>
    </w:p>
    <w:p w:rsidR="007820B0" w:rsidRDefault="008A07A5">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проведение проверки по выявлению и устранению нарушений порядка регистрации и рассмотрения заявлений и </w:t>
      </w:r>
      <w:proofErr w:type="gramStart"/>
      <w:r>
        <w:rPr>
          <w:rFonts w:ascii="Times New Roman" w:eastAsia="Times New Roman" w:hAnsi="Times New Roman" w:cs="Times New Roman"/>
          <w:color w:val="000000"/>
          <w:sz w:val="24"/>
          <w:shd w:val="clear" w:color="auto" w:fill="FFFFFF"/>
        </w:rPr>
        <w:t>документов</w:t>
      </w:r>
      <w:proofErr w:type="gramEnd"/>
      <w:r>
        <w:rPr>
          <w:rFonts w:ascii="Times New Roman" w:eastAsia="Times New Roman" w:hAnsi="Times New Roman" w:cs="Times New Roman"/>
          <w:color w:val="000000"/>
          <w:sz w:val="24"/>
          <w:shd w:val="clear" w:color="auto" w:fill="FFFFFF"/>
        </w:rPr>
        <w:t xml:space="preserve"> а также действий (бездействий) должностных лиц; </w:t>
      </w:r>
    </w:p>
    <w:p w:rsidR="007820B0" w:rsidRDefault="008A07A5">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подготовка ответов на поступившее обращение (заявление) заявителя;</w:t>
      </w:r>
    </w:p>
    <w:p w:rsidR="007820B0" w:rsidRDefault="008A07A5">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по результатам проведенных проверок в случае выявления нарушений прав заявителей осуществляется привлечение виновных должностных лиц в ответственности в соответствии с действующим законодательством РФ.</w:t>
      </w:r>
    </w:p>
    <w:p w:rsidR="007820B0" w:rsidRDefault="008A07A5">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4.7. Должностные лица уполномоченного учреждения,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4.9. </w:t>
      </w:r>
      <w:proofErr w:type="gramStart"/>
      <w:r>
        <w:rPr>
          <w:rFonts w:ascii="Times New Roman" w:eastAsia="Times New Roman" w:hAnsi="Times New Roman" w:cs="Times New Roman"/>
          <w:color w:val="000000"/>
          <w:sz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уполномоченное учреждение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roofErr w:type="gramEnd"/>
    </w:p>
    <w:p w:rsidR="007820B0" w:rsidRDefault="007820B0">
      <w:pPr>
        <w:tabs>
          <w:tab w:val="left" w:pos="567"/>
        </w:tabs>
        <w:spacing w:after="0" w:line="240" w:lineRule="auto"/>
        <w:ind w:firstLine="567"/>
        <w:jc w:val="both"/>
        <w:rPr>
          <w:rFonts w:ascii="Calibri" w:eastAsia="Calibri" w:hAnsi="Calibri" w:cs="Calibri"/>
        </w:rPr>
      </w:pPr>
    </w:p>
    <w:p w:rsidR="007820B0" w:rsidRDefault="007820B0">
      <w:pPr>
        <w:tabs>
          <w:tab w:val="left" w:pos="567"/>
        </w:tabs>
        <w:spacing w:after="0" w:line="240" w:lineRule="auto"/>
        <w:ind w:firstLine="567"/>
        <w:jc w:val="center"/>
        <w:rPr>
          <w:rFonts w:ascii="Calibri" w:eastAsia="Calibri" w:hAnsi="Calibri" w:cs="Calibri"/>
        </w:rPr>
      </w:pPr>
    </w:p>
    <w:p w:rsidR="007820B0" w:rsidRDefault="007820B0">
      <w:pPr>
        <w:tabs>
          <w:tab w:val="left" w:pos="567"/>
        </w:tabs>
        <w:spacing w:after="0" w:line="240" w:lineRule="auto"/>
        <w:ind w:firstLine="567"/>
        <w:jc w:val="center"/>
        <w:rPr>
          <w:rFonts w:ascii="Calibri" w:eastAsia="Calibri" w:hAnsi="Calibri" w:cs="Calibri"/>
        </w:rPr>
      </w:pPr>
    </w:p>
    <w:p w:rsidR="007820B0" w:rsidRDefault="008A07A5">
      <w:pPr>
        <w:tabs>
          <w:tab w:val="left" w:pos="567"/>
        </w:tabs>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 Досудебный (внесудебный) порядок обжалования решений и действий (бездействия) исполнителя, предоставляющего муниципальную услугу, должностных лиц, предоставляющих муниципальную услугу</w:t>
      </w:r>
    </w:p>
    <w:p w:rsidR="007820B0" w:rsidRDefault="007820B0">
      <w:pPr>
        <w:tabs>
          <w:tab w:val="left" w:pos="567"/>
        </w:tabs>
        <w:spacing w:after="0" w:line="240" w:lineRule="auto"/>
        <w:ind w:firstLine="567"/>
        <w:jc w:val="both"/>
        <w:rPr>
          <w:rFonts w:ascii="Calibri" w:eastAsia="Calibri" w:hAnsi="Calibri" w:cs="Calibri"/>
        </w:rPr>
      </w:pP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5.2. Жалоба может быть принята при личном приеме заявителя должностными лицами администрации, уполномоченного органа, РГАУ МФЦ, антимонопольного органа, или направлена по почте, в том числе в электронном виде на официальную электронную почту администрации, уполномоченного учреждения, РГАУ МФЦ, антимонопольного органа.</w:t>
      </w:r>
    </w:p>
    <w:p w:rsidR="007820B0" w:rsidRDefault="008A07A5">
      <w:pPr>
        <w:tabs>
          <w:tab w:val="left" w:pos="567"/>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5.3. </w:t>
      </w:r>
      <w:r>
        <w:rPr>
          <w:rFonts w:ascii="Times New Roman" w:eastAsia="Times New Roman" w:hAnsi="Times New Roman" w:cs="Times New Roman"/>
          <w:color w:val="000000"/>
          <w:sz w:val="24"/>
        </w:rPr>
        <w:t>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заявления заявителя о предоставлении  муниципальной услуги;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сроков предоставления муниципальной услуги;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у заявителя документов, не являющихся обязательными для предоставления заявителем;</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у заявителя по основаниям, не предусмотренным настоящим административным регламентом;</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отказ в исправлении допущенных опечаток и ошибок в документах, выданных в результате предоставления муниципальной услуги;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5.4. Исчерпывающий перечень оснований для отказа рассмотрения жалобы (претензии) и случаев, в которых ответ на жалобу (претензию) не дается:</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в случае если текст письменного обращения не поддается прочтению;</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5.6. Основания для начала процедуры досудебного (внесудебного) обжалования является жалоба на действия или бездействие должностных лиц уполномоченного учреждения.</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5.7. Жалоба заявителя в обязательном порядке должна содержать:</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сведения об обжалуемых решениях и действиях (бездействии) органа, предоставляющего муниципальную услугу, его должностного лица;</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личную подпись и дату. </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5.8. Право заявителя на получение информации и документов, необходимых для обоснования и рассмотрения жалобы (претензии):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заявитель имеет право на получение информации и документов для обоснования и рассмотрения жалобы;</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должностные лица обязаны обеспечить заявителя информацией, непосредственно затрагивающей права и законные интересы, если иное не предусмотрено законом.</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5.9. Должностные лица, которым может быть направлена жалоба (претензия) заявителя в досудебном (внесудебном) порядке: </w:t>
      </w:r>
    </w:p>
    <w:p w:rsidR="007820B0" w:rsidRDefault="008A07A5">
      <w:pPr>
        <w:tabs>
          <w:tab w:val="left" w:pos="567"/>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rPr>
        <w:t>Главе Администрации по адресу: Республика Башкортостан, Аургазинский район, с.Толбазы, ул</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брагимова, д. 23;</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5.10. Сроки рассмотрения жалобы (претензии): </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жалоба (претензия) рассматривается в течение 30 рабочих дней с момента ее регистрации;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в случае обжалования отказа уполномоченного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5.11. Результат рассмотрения жалобы (претензии): </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решение об удовлетворении жалобы;</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решение об отказе в удовлетворении жалобы.</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5.12. В случае установления в ходе или по результатам </w:t>
      </w:r>
      <w:proofErr w:type="gramStart"/>
      <w:r>
        <w:rPr>
          <w:rFonts w:ascii="Times New Roman" w:eastAsia="Times New Roman" w:hAnsi="Times New Roman" w:cs="Times New Roman"/>
          <w:sz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20B0" w:rsidRDefault="008A07A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0B0" w:rsidRDefault="008A07A5">
      <w:pPr>
        <w:numPr>
          <w:ilvl w:val="0"/>
          <w:numId w:val="1"/>
        </w:num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Способы информирования заявителей о порядке подачи и рассмотрения жалобы указаны в пункте 1.5 настоящего административного регламента.</w:t>
      </w:r>
    </w:p>
    <w:p w:rsidR="007820B0" w:rsidRDefault="007820B0">
      <w:pPr>
        <w:tabs>
          <w:tab w:val="left" w:pos="567"/>
        </w:tabs>
        <w:spacing w:after="0" w:line="240" w:lineRule="auto"/>
        <w:ind w:firstLine="567"/>
        <w:jc w:val="both"/>
        <w:rPr>
          <w:rFonts w:ascii="Calibri" w:eastAsia="Calibri" w:hAnsi="Calibri" w:cs="Calibri"/>
        </w:rPr>
      </w:pPr>
    </w:p>
    <w:p w:rsidR="007820B0" w:rsidRDefault="007820B0">
      <w:pPr>
        <w:tabs>
          <w:tab w:val="left" w:pos="567"/>
        </w:tabs>
        <w:spacing w:after="0" w:line="240" w:lineRule="auto"/>
        <w:ind w:firstLine="567"/>
        <w:jc w:val="both"/>
        <w:rPr>
          <w:rFonts w:ascii="Calibri" w:eastAsia="Calibri" w:hAnsi="Calibri" w:cs="Calibri"/>
        </w:rPr>
      </w:pPr>
    </w:p>
    <w:p w:rsidR="007820B0" w:rsidRDefault="007820B0">
      <w:pPr>
        <w:tabs>
          <w:tab w:val="left" w:pos="567"/>
        </w:tabs>
        <w:spacing w:after="0" w:line="240" w:lineRule="auto"/>
        <w:ind w:firstLine="567"/>
        <w:jc w:val="both"/>
        <w:rPr>
          <w:rFonts w:ascii="Calibri" w:eastAsia="Calibri" w:hAnsi="Calibri" w:cs="Calibri"/>
        </w:rPr>
      </w:pPr>
    </w:p>
    <w:p w:rsidR="007820B0" w:rsidRDefault="007820B0">
      <w:pPr>
        <w:tabs>
          <w:tab w:val="left" w:pos="567"/>
        </w:tabs>
        <w:spacing w:after="0" w:line="240" w:lineRule="auto"/>
        <w:ind w:firstLine="567"/>
        <w:jc w:val="both"/>
        <w:rPr>
          <w:rFonts w:ascii="Calibri" w:eastAsia="Calibri" w:hAnsi="Calibri" w:cs="Calibri"/>
        </w:rPr>
      </w:pPr>
    </w:p>
    <w:p w:rsidR="007820B0" w:rsidRDefault="007820B0">
      <w:pPr>
        <w:tabs>
          <w:tab w:val="left" w:pos="567"/>
        </w:tabs>
        <w:spacing w:after="0" w:line="240" w:lineRule="auto"/>
        <w:ind w:firstLine="567"/>
        <w:jc w:val="both"/>
        <w:rPr>
          <w:rFonts w:ascii="Calibri" w:eastAsia="Calibri" w:hAnsi="Calibri" w:cs="Calibri"/>
        </w:rPr>
      </w:pPr>
    </w:p>
    <w:p w:rsidR="007820B0" w:rsidRDefault="007820B0">
      <w:pPr>
        <w:tabs>
          <w:tab w:val="left" w:pos="567"/>
        </w:tabs>
        <w:spacing w:after="0" w:line="240" w:lineRule="auto"/>
        <w:ind w:firstLine="567"/>
        <w:jc w:val="both"/>
        <w:rPr>
          <w:rFonts w:ascii="Calibri" w:eastAsia="Calibri" w:hAnsi="Calibri" w:cs="Calibri"/>
        </w:rPr>
      </w:pPr>
    </w:p>
    <w:p w:rsidR="007820B0" w:rsidRDefault="007820B0">
      <w:pPr>
        <w:tabs>
          <w:tab w:val="left" w:pos="567"/>
        </w:tabs>
        <w:spacing w:after="0" w:line="240" w:lineRule="auto"/>
        <w:ind w:firstLine="567"/>
        <w:jc w:val="both"/>
        <w:rPr>
          <w:rFonts w:ascii="Calibri" w:eastAsia="Calibri" w:hAnsi="Calibri" w:cs="Calibri"/>
        </w:rPr>
      </w:pPr>
    </w:p>
    <w:p w:rsidR="007820B0" w:rsidRDefault="007820B0">
      <w:pPr>
        <w:tabs>
          <w:tab w:val="left" w:pos="567"/>
        </w:tabs>
        <w:spacing w:after="0" w:line="240" w:lineRule="auto"/>
        <w:ind w:firstLine="567"/>
        <w:jc w:val="both"/>
        <w:rPr>
          <w:rFonts w:ascii="Calibri" w:eastAsia="Calibri" w:hAnsi="Calibri" w:cs="Calibri"/>
        </w:rPr>
      </w:pPr>
    </w:p>
    <w:p w:rsidR="007820B0" w:rsidRDefault="007820B0">
      <w:pPr>
        <w:tabs>
          <w:tab w:val="left" w:pos="0"/>
        </w:tabs>
        <w:spacing w:after="0" w:line="240" w:lineRule="auto"/>
        <w:ind w:right="-1" w:firstLine="567"/>
        <w:jc w:val="both"/>
        <w:rPr>
          <w:rFonts w:ascii="Calibri" w:eastAsia="Calibri" w:hAnsi="Calibri" w:cs="Calibri"/>
        </w:rPr>
      </w:pPr>
    </w:p>
    <w:p w:rsidR="007820B0" w:rsidRDefault="007820B0">
      <w:pPr>
        <w:tabs>
          <w:tab w:val="left" w:pos="0"/>
        </w:tabs>
        <w:spacing w:after="0" w:line="240" w:lineRule="auto"/>
        <w:ind w:right="-1" w:firstLine="567"/>
        <w:jc w:val="both"/>
        <w:rPr>
          <w:rFonts w:ascii="Calibri" w:eastAsia="Calibri" w:hAnsi="Calibri" w:cs="Calibri"/>
        </w:rPr>
      </w:pPr>
    </w:p>
    <w:p w:rsidR="007820B0" w:rsidRDefault="007820B0">
      <w:pPr>
        <w:tabs>
          <w:tab w:val="left" w:pos="0"/>
        </w:tabs>
        <w:spacing w:after="0" w:line="240" w:lineRule="auto"/>
        <w:ind w:right="-1" w:firstLine="567"/>
        <w:jc w:val="both"/>
        <w:rPr>
          <w:rFonts w:ascii="Calibri" w:eastAsia="Calibri" w:hAnsi="Calibri" w:cs="Calibri"/>
        </w:rPr>
      </w:pPr>
    </w:p>
    <w:p w:rsidR="007820B0" w:rsidRDefault="007820B0">
      <w:pPr>
        <w:tabs>
          <w:tab w:val="left" w:pos="0"/>
        </w:tabs>
        <w:spacing w:after="0" w:line="240" w:lineRule="auto"/>
        <w:ind w:right="-1" w:firstLine="567"/>
        <w:jc w:val="both"/>
        <w:rPr>
          <w:rFonts w:ascii="Calibri" w:eastAsia="Calibri" w:hAnsi="Calibri" w:cs="Calibri"/>
        </w:rPr>
      </w:pPr>
    </w:p>
    <w:p w:rsidR="007820B0" w:rsidRDefault="007820B0">
      <w:pPr>
        <w:tabs>
          <w:tab w:val="left" w:pos="0"/>
        </w:tabs>
        <w:spacing w:after="0" w:line="240" w:lineRule="auto"/>
        <w:ind w:right="-1" w:firstLine="567"/>
        <w:jc w:val="both"/>
        <w:rPr>
          <w:rFonts w:ascii="Calibri" w:eastAsia="Calibri" w:hAnsi="Calibri" w:cs="Calibri"/>
        </w:rPr>
      </w:pPr>
    </w:p>
    <w:p w:rsidR="007820B0" w:rsidRDefault="007820B0">
      <w:pPr>
        <w:tabs>
          <w:tab w:val="left" w:pos="0"/>
        </w:tabs>
        <w:spacing w:after="0" w:line="240" w:lineRule="auto"/>
        <w:ind w:right="-1" w:firstLine="567"/>
        <w:jc w:val="both"/>
        <w:rPr>
          <w:rFonts w:ascii="Calibri" w:eastAsia="Calibri" w:hAnsi="Calibri" w:cs="Calibri"/>
        </w:rPr>
      </w:pPr>
    </w:p>
    <w:p w:rsidR="007820B0" w:rsidRDefault="007820B0">
      <w:pPr>
        <w:tabs>
          <w:tab w:val="left" w:pos="0"/>
        </w:tabs>
        <w:spacing w:after="0" w:line="240" w:lineRule="auto"/>
        <w:ind w:right="-1" w:firstLine="567"/>
        <w:jc w:val="both"/>
        <w:rPr>
          <w:rFonts w:ascii="Calibri" w:eastAsia="Calibri" w:hAnsi="Calibri" w:cs="Calibri"/>
          <w:lang w:val="en-US"/>
        </w:rPr>
      </w:pPr>
    </w:p>
    <w:p w:rsidR="008A07A5" w:rsidRDefault="008A07A5">
      <w:pPr>
        <w:tabs>
          <w:tab w:val="left" w:pos="0"/>
        </w:tabs>
        <w:spacing w:after="0" w:line="240" w:lineRule="auto"/>
        <w:ind w:right="-1" w:firstLine="567"/>
        <w:jc w:val="both"/>
        <w:rPr>
          <w:rFonts w:ascii="Calibri" w:eastAsia="Calibri" w:hAnsi="Calibri" w:cs="Calibri"/>
          <w:lang w:val="en-US"/>
        </w:rPr>
      </w:pPr>
    </w:p>
    <w:p w:rsidR="008A07A5" w:rsidRDefault="008A07A5">
      <w:pPr>
        <w:tabs>
          <w:tab w:val="left" w:pos="0"/>
        </w:tabs>
        <w:spacing w:after="0" w:line="240" w:lineRule="auto"/>
        <w:ind w:right="-1" w:firstLine="567"/>
        <w:jc w:val="both"/>
        <w:rPr>
          <w:rFonts w:ascii="Calibri" w:eastAsia="Calibri" w:hAnsi="Calibri" w:cs="Calibri"/>
          <w:lang w:val="en-US"/>
        </w:rPr>
      </w:pPr>
    </w:p>
    <w:p w:rsidR="008A07A5" w:rsidRDefault="008A07A5">
      <w:pPr>
        <w:tabs>
          <w:tab w:val="left" w:pos="0"/>
        </w:tabs>
        <w:spacing w:after="0" w:line="240" w:lineRule="auto"/>
        <w:ind w:right="-1" w:firstLine="567"/>
        <w:jc w:val="both"/>
        <w:rPr>
          <w:rFonts w:ascii="Calibri" w:eastAsia="Calibri" w:hAnsi="Calibri" w:cs="Calibri"/>
          <w:lang w:val="en-US"/>
        </w:rPr>
      </w:pPr>
    </w:p>
    <w:p w:rsidR="008A07A5" w:rsidRDefault="008A07A5">
      <w:pPr>
        <w:tabs>
          <w:tab w:val="left" w:pos="0"/>
        </w:tabs>
        <w:spacing w:after="0" w:line="240" w:lineRule="auto"/>
        <w:ind w:right="-1" w:firstLine="567"/>
        <w:jc w:val="both"/>
        <w:rPr>
          <w:rFonts w:ascii="Calibri" w:eastAsia="Calibri" w:hAnsi="Calibri" w:cs="Calibri"/>
          <w:lang w:val="en-US"/>
        </w:rPr>
      </w:pPr>
    </w:p>
    <w:p w:rsidR="008A07A5" w:rsidRDefault="008A07A5">
      <w:pPr>
        <w:tabs>
          <w:tab w:val="left" w:pos="0"/>
        </w:tabs>
        <w:spacing w:after="0" w:line="240" w:lineRule="auto"/>
        <w:ind w:right="-1" w:firstLine="567"/>
        <w:jc w:val="both"/>
        <w:rPr>
          <w:rFonts w:ascii="Calibri" w:eastAsia="Calibri" w:hAnsi="Calibri" w:cs="Calibri"/>
          <w:lang w:val="en-US"/>
        </w:rPr>
      </w:pPr>
    </w:p>
    <w:p w:rsidR="008A07A5" w:rsidRDefault="008A07A5">
      <w:pPr>
        <w:tabs>
          <w:tab w:val="left" w:pos="0"/>
        </w:tabs>
        <w:spacing w:after="0" w:line="240" w:lineRule="auto"/>
        <w:ind w:right="-1" w:firstLine="567"/>
        <w:jc w:val="both"/>
        <w:rPr>
          <w:rFonts w:ascii="Calibri" w:eastAsia="Calibri" w:hAnsi="Calibri" w:cs="Calibri"/>
          <w:lang w:val="en-US"/>
        </w:rPr>
      </w:pPr>
    </w:p>
    <w:p w:rsidR="008A07A5" w:rsidRDefault="008A07A5">
      <w:pPr>
        <w:tabs>
          <w:tab w:val="left" w:pos="0"/>
        </w:tabs>
        <w:spacing w:after="0" w:line="240" w:lineRule="auto"/>
        <w:ind w:right="-1" w:firstLine="567"/>
        <w:jc w:val="both"/>
        <w:rPr>
          <w:rFonts w:ascii="Calibri" w:eastAsia="Calibri" w:hAnsi="Calibri" w:cs="Calibri"/>
          <w:lang w:val="en-US"/>
        </w:rPr>
      </w:pPr>
    </w:p>
    <w:p w:rsidR="008A07A5" w:rsidRDefault="008A07A5">
      <w:pPr>
        <w:tabs>
          <w:tab w:val="left" w:pos="0"/>
        </w:tabs>
        <w:spacing w:after="0" w:line="240" w:lineRule="auto"/>
        <w:ind w:right="-1" w:firstLine="567"/>
        <w:jc w:val="both"/>
        <w:rPr>
          <w:rFonts w:ascii="Calibri" w:eastAsia="Calibri" w:hAnsi="Calibri" w:cs="Calibri"/>
          <w:lang w:val="en-US"/>
        </w:rPr>
      </w:pPr>
    </w:p>
    <w:p w:rsidR="008A07A5" w:rsidRPr="008A07A5" w:rsidRDefault="008A07A5">
      <w:pPr>
        <w:tabs>
          <w:tab w:val="left" w:pos="0"/>
        </w:tabs>
        <w:spacing w:after="0" w:line="240" w:lineRule="auto"/>
        <w:ind w:right="-1" w:firstLine="567"/>
        <w:jc w:val="both"/>
        <w:rPr>
          <w:rFonts w:ascii="Calibri" w:eastAsia="Calibri" w:hAnsi="Calibri" w:cs="Calibri"/>
          <w:lang w:val="en-US"/>
        </w:rPr>
      </w:pPr>
    </w:p>
    <w:p w:rsidR="007820B0" w:rsidRDefault="007820B0">
      <w:pPr>
        <w:tabs>
          <w:tab w:val="left" w:pos="0"/>
        </w:tabs>
        <w:spacing w:after="0" w:line="240" w:lineRule="auto"/>
        <w:ind w:right="-1" w:firstLine="567"/>
        <w:jc w:val="both"/>
        <w:rPr>
          <w:rFonts w:ascii="Calibri" w:eastAsia="Calibri" w:hAnsi="Calibri" w:cs="Calibri"/>
        </w:rPr>
      </w:pPr>
    </w:p>
    <w:p w:rsidR="007820B0" w:rsidRDefault="007820B0">
      <w:pPr>
        <w:tabs>
          <w:tab w:val="left" w:pos="567"/>
        </w:tabs>
        <w:spacing w:after="0" w:line="240" w:lineRule="auto"/>
        <w:jc w:val="right"/>
        <w:rPr>
          <w:rFonts w:ascii="Calibri" w:eastAsia="Calibri" w:hAnsi="Calibri" w:cs="Calibri"/>
        </w:rPr>
      </w:pPr>
    </w:p>
    <w:p w:rsidR="007820B0" w:rsidRDefault="008A07A5" w:rsidP="008A07A5">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val="en-US"/>
        </w:rPr>
        <w:lastRenderedPageBreak/>
        <w:t xml:space="preserve">                                                                           </w:t>
      </w:r>
      <w:r>
        <w:rPr>
          <w:rFonts w:ascii="Times New Roman" w:eastAsia="Times New Roman" w:hAnsi="Times New Roman" w:cs="Times New Roman"/>
          <w:sz w:val="24"/>
        </w:rPr>
        <w:t xml:space="preserve">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1</w:t>
      </w:r>
    </w:p>
    <w:p w:rsidR="007820B0" w:rsidRDefault="008A07A5" w:rsidP="008A07A5">
      <w:pPr>
        <w:tabs>
          <w:tab w:val="left" w:pos="5103"/>
        </w:tabs>
        <w:spacing w:after="0" w:line="240" w:lineRule="auto"/>
        <w:ind w:left="4536"/>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7820B0" w:rsidRDefault="008A07A5" w:rsidP="008A07A5">
      <w:pPr>
        <w:tabs>
          <w:tab w:val="left" w:pos="5103"/>
        </w:tabs>
        <w:spacing w:after="0" w:line="240" w:lineRule="auto"/>
        <w:ind w:left="4536"/>
        <w:rPr>
          <w:rFonts w:ascii="Times New Roman" w:eastAsia="Times New Roman" w:hAnsi="Times New Roman" w:cs="Times New Roman"/>
          <w:sz w:val="24"/>
        </w:rPr>
      </w:pPr>
      <w:r>
        <w:rPr>
          <w:rFonts w:ascii="Times New Roman" w:eastAsia="Times New Roman" w:hAnsi="Times New Roman" w:cs="Times New Roman"/>
          <w:sz w:val="24"/>
        </w:rPr>
        <w:t>предоставления муниципальной  услуги</w:t>
      </w:r>
      <w:r w:rsidRPr="008A07A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администрацией сельского поселения Толбазинский  сельсовет муниципального района Аургазинский район Республики Башкортостан «Признание граждан </w:t>
      </w:r>
      <w:proofErr w:type="gramStart"/>
      <w:r>
        <w:rPr>
          <w:rFonts w:ascii="Times New Roman" w:eastAsia="Times New Roman" w:hAnsi="Times New Roman" w:cs="Times New Roman"/>
          <w:sz w:val="24"/>
        </w:rPr>
        <w:t>нуждающимися</w:t>
      </w:r>
      <w:proofErr w:type="gramEnd"/>
      <w:r>
        <w:rPr>
          <w:rFonts w:ascii="Times New Roman" w:eastAsia="Times New Roman" w:hAnsi="Times New Roman" w:cs="Times New Roman"/>
          <w:sz w:val="24"/>
        </w:rPr>
        <w:t xml:space="preserve"> в жилых помещениях»</w:t>
      </w:r>
    </w:p>
    <w:p w:rsidR="007820B0" w:rsidRDefault="007820B0">
      <w:pPr>
        <w:tabs>
          <w:tab w:val="left" w:pos="6096"/>
        </w:tabs>
        <w:spacing w:after="0" w:line="240" w:lineRule="auto"/>
        <w:ind w:left="5529" w:firstLine="709"/>
        <w:jc w:val="both"/>
        <w:rPr>
          <w:rFonts w:ascii="Calibri" w:eastAsia="Calibri" w:hAnsi="Calibri" w:cs="Calibri"/>
        </w:rPr>
      </w:pPr>
    </w:p>
    <w:tbl>
      <w:tblPr>
        <w:tblW w:w="0" w:type="auto"/>
        <w:tblInd w:w="45" w:type="dxa"/>
        <w:tblCellMar>
          <w:left w:w="10" w:type="dxa"/>
          <w:right w:w="10" w:type="dxa"/>
        </w:tblCellMar>
        <w:tblLook w:val="0000"/>
      </w:tblPr>
      <w:tblGrid>
        <w:gridCol w:w="4106"/>
        <w:gridCol w:w="5314"/>
      </w:tblGrid>
      <w:tr w:rsidR="007820B0">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820B0" w:rsidRDefault="007820B0">
            <w:pPr>
              <w:spacing w:after="0" w:line="240" w:lineRule="auto"/>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820B0" w:rsidRDefault="008A07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Главе администрации сельского поселения Толбазинский сельсовет муниципального района Аургазинский район Республики Башкортостан </w:t>
            </w:r>
          </w:p>
          <w:p w:rsidR="007820B0" w:rsidRDefault="007820B0">
            <w:pPr>
              <w:spacing w:after="0" w:line="240" w:lineRule="auto"/>
              <w:jc w:val="both"/>
            </w:pPr>
          </w:p>
        </w:tc>
      </w:tr>
      <w:tr w:rsidR="007820B0">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820B0" w:rsidRDefault="007820B0">
            <w:pPr>
              <w:spacing w:after="0" w:line="240" w:lineRule="auto"/>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820B0" w:rsidRDefault="008A07A5">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от__________________________________________________                          ____________________________________________________</w:t>
            </w:r>
          </w:p>
          <w:p w:rsidR="007820B0" w:rsidRDefault="008A07A5">
            <w:pPr>
              <w:spacing w:after="0" w:line="36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проживающего</w:t>
            </w:r>
            <w:proofErr w:type="gramEnd"/>
            <w:r>
              <w:rPr>
                <w:rFonts w:ascii="Times New Roman" w:eastAsia="Times New Roman" w:hAnsi="Times New Roman" w:cs="Times New Roman"/>
                <w:sz w:val="20"/>
              </w:rPr>
              <w:t xml:space="preserve"> по адресу:_____________________________</w:t>
            </w:r>
          </w:p>
          <w:p w:rsidR="007820B0" w:rsidRDefault="008A07A5">
            <w:pPr>
              <w:spacing w:after="0" w:line="36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ул.______________</w:t>
            </w:r>
            <w:proofErr w:type="spellEnd"/>
            <w:r>
              <w:rPr>
                <w:rFonts w:ascii="Times New Roman" w:eastAsia="Times New Roman" w:hAnsi="Times New Roman" w:cs="Times New Roman"/>
                <w:sz w:val="20"/>
              </w:rPr>
              <w:t xml:space="preserve">, дом  </w:t>
            </w:r>
            <w:r>
              <w:rPr>
                <w:rFonts w:ascii="Segoe UI Symbol" w:eastAsia="Segoe UI Symbol" w:hAnsi="Segoe UI Symbol" w:cs="Segoe UI Symbol"/>
                <w:sz w:val="20"/>
              </w:rPr>
              <w:t>№</w:t>
            </w:r>
            <w:proofErr w:type="spellStart"/>
            <w:r>
              <w:rPr>
                <w:rFonts w:ascii="Times New Roman" w:eastAsia="Times New Roman" w:hAnsi="Times New Roman" w:cs="Times New Roman"/>
                <w:sz w:val="20"/>
              </w:rPr>
              <w:t>_______кв</w:t>
            </w:r>
            <w:proofErr w:type="spellEnd"/>
            <w:r>
              <w:rPr>
                <w:rFonts w:ascii="Times New Roman" w:eastAsia="Times New Roman" w:hAnsi="Times New Roman" w:cs="Times New Roman"/>
                <w:sz w:val="20"/>
              </w:rPr>
              <w:t xml:space="preserve">.  </w:t>
            </w:r>
            <w:r>
              <w:rPr>
                <w:rFonts w:ascii="Segoe UI Symbol" w:eastAsia="Segoe UI Symbol" w:hAnsi="Segoe UI Symbol" w:cs="Segoe UI Symbol"/>
                <w:sz w:val="20"/>
              </w:rPr>
              <w:t>№</w:t>
            </w:r>
            <w:r>
              <w:rPr>
                <w:rFonts w:ascii="Times New Roman" w:eastAsia="Times New Roman" w:hAnsi="Times New Roman" w:cs="Times New Roman"/>
                <w:sz w:val="20"/>
              </w:rPr>
              <w:t xml:space="preserve"> _______</w:t>
            </w:r>
          </w:p>
          <w:p w:rsidR="007820B0" w:rsidRDefault="008A07A5">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паспорт: ___________________________________</w:t>
            </w:r>
          </w:p>
          <w:p w:rsidR="007820B0" w:rsidRDefault="008A07A5">
            <w:pPr>
              <w:spacing w:after="0" w:line="360" w:lineRule="auto"/>
              <w:jc w:val="center"/>
            </w:pPr>
            <w:r>
              <w:rPr>
                <w:rFonts w:ascii="Times New Roman" w:eastAsia="Times New Roman" w:hAnsi="Times New Roman" w:cs="Times New Roman"/>
                <w:sz w:val="20"/>
              </w:rPr>
              <w:t>серия, номер, кем, когда выдан</w:t>
            </w:r>
          </w:p>
        </w:tc>
      </w:tr>
    </w:tbl>
    <w:p w:rsidR="007820B0" w:rsidRDefault="008A07A5">
      <w:pPr>
        <w:spacing w:after="0" w:line="240" w:lineRule="auto"/>
        <w:jc w:val="center"/>
        <w:rPr>
          <w:rFonts w:ascii="Arial" w:eastAsia="Arial" w:hAnsi="Arial" w:cs="Arial"/>
          <w:sz w:val="20"/>
        </w:rPr>
      </w:pPr>
      <w:r>
        <w:rPr>
          <w:rFonts w:ascii="Arial" w:eastAsia="Arial" w:hAnsi="Arial" w:cs="Arial"/>
          <w:sz w:val="20"/>
        </w:rPr>
        <w:t>ЗАЯВЛЕНИЕ</w:t>
      </w:r>
    </w:p>
    <w:p w:rsidR="007820B0" w:rsidRDefault="007820B0">
      <w:pPr>
        <w:spacing w:after="0" w:line="240" w:lineRule="auto"/>
        <w:ind w:firstLine="720"/>
        <w:jc w:val="both"/>
        <w:rPr>
          <w:rFonts w:ascii="Calibri" w:eastAsia="Calibri" w:hAnsi="Calibri" w:cs="Calibri"/>
        </w:rPr>
      </w:pPr>
    </w:p>
    <w:p w:rsidR="007820B0" w:rsidRDefault="008A07A5">
      <w:pPr>
        <w:spacing w:after="0" w:line="360" w:lineRule="auto"/>
        <w:ind w:firstLine="585"/>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Прошу  Вас  принять  меня  на  учет  </w:t>
      </w:r>
      <w:r>
        <w:rPr>
          <w:rFonts w:ascii="Times New Roman" w:eastAsia="Times New Roman" w:hAnsi="Times New Roman" w:cs="Times New Roman"/>
          <w:b/>
          <w:sz w:val="20"/>
        </w:rPr>
        <w:t>в  качестве  нуждающегося  в жилом помещении</w:t>
      </w:r>
      <w:r>
        <w:rPr>
          <w:rFonts w:ascii="Times New Roman" w:eastAsia="Times New Roman" w:hAnsi="Times New Roman" w:cs="Times New Roman"/>
          <w:sz w:val="20"/>
        </w:rPr>
        <w:t xml:space="preserve">, предоставляемого по договору социального найма, в связи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__________ ______________________________________________________________________________________________________</w:t>
      </w:r>
    </w:p>
    <w:p w:rsidR="007820B0" w:rsidRDefault="008A07A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 указать    причину:  - отсутствие жил</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омещ</w:t>
      </w:r>
      <w:proofErr w:type="spellEnd"/>
      <w:r>
        <w:rPr>
          <w:rFonts w:ascii="Times New Roman" w:eastAsia="Times New Roman" w:hAnsi="Times New Roman" w:cs="Times New Roman"/>
          <w:sz w:val="20"/>
        </w:rPr>
        <w:t xml:space="preserve">.;  - обеспеченность общ. пл. жил. </w:t>
      </w:r>
      <w:proofErr w:type="spellStart"/>
      <w:r>
        <w:rPr>
          <w:rFonts w:ascii="Times New Roman" w:eastAsia="Times New Roman" w:hAnsi="Times New Roman" w:cs="Times New Roman"/>
          <w:sz w:val="20"/>
        </w:rPr>
        <w:t>помещ</w:t>
      </w:r>
      <w:proofErr w:type="spellEnd"/>
      <w:r>
        <w:rPr>
          <w:rFonts w:ascii="Times New Roman" w:eastAsia="Times New Roman" w:hAnsi="Times New Roman" w:cs="Times New Roman"/>
          <w:sz w:val="20"/>
        </w:rPr>
        <w:t>. на одного члена семьи менее учетной нормы;</w:t>
      </w:r>
    </w:p>
    <w:p w:rsidR="007820B0" w:rsidRDefault="008A07A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______________________________________________________________________________________________________                                                                                                                  проживание в </w:t>
      </w:r>
      <w:proofErr w:type="spellStart"/>
      <w:r>
        <w:rPr>
          <w:rFonts w:ascii="Times New Roman" w:eastAsia="Times New Roman" w:hAnsi="Times New Roman" w:cs="Times New Roman"/>
          <w:sz w:val="20"/>
        </w:rPr>
        <w:t>помещ</w:t>
      </w:r>
      <w:proofErr w:type="spellEnd"/>
      <w:r>
        <w:rPr>
          <w:rFonts w:ascii="Times New Roman" w:eastAsia="Times New Roman" w:hAnsi="Times New Roman" w:cs="Times New Roman"/>
          <w:sz w:val="20"/>
        </w:rPr>
        <w:t>., не отвечающем установленным для жил</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омещ</w:t>
      </w:r>
      <w:proofErr w:type="spellEnd"/>
      <w:r>
        <w:rPr>
          <w:rFonts w:ascii="Times New Roman" w:eastAsia="Times New Roman" w:hAnsi="Times New Roman" w:cs="Times New Roman"/>
          <w:sz w:val="20"/>
        </w:rPr>
        <w:t>. требованиям;</w:t>
      </w:r>
    </w:p>
    <w:p w:rsidR="007820B0" w:rsidRDefault="008A07A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 проживание в жил</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омещ</w:t>
      </w:r>
      <w:proofErr w:type="spellEnd"/>
      <w:r>
        <w:rPr>
          <w:rFonts w:ascii="Times New Roman" w:eastAsia="Times New Roman" w:hAnsi="Times New Roman" w:cs="Times New Roman"/>
          <w:sz w:val="20"/>
        </w:rPr>
        <w:t>.,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7820B0" w:rsidRDefault="008A07A5">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w:t>
      </w:r>
    </w:p>
    <w:p w:rsidR="007820B0" w:rsidRDefault="008A07A5">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 себе сообщаю следующие сведения:</w:t>
      </w:r>
    </w:p>
    <w:p w:rsidR="007820B0" w:rsidRDefault="008A07A5">
      <w:pPr>
        <w:spacing w:after="0" w:line="360" w:lineRule="auto"/>
        <w:ind w:firstLine="555"/>
        <w:jc w:val="both"/>
        <w:rPr>
          <w:rFonts w:ascii="Times New Roman" w:eastAsia="Times New Roman" w:hAnsi="Times New Roman" w:cs="Times New Roman"/>
          <w:sz w:val="20"/>
        </w:rPr>
      </w:pPr>
      <w:r>
        <w:rPr>
          <w:rFonts w:ascii="Times New Roman" w:eastAsia="Times New Roman" w:hAnsi="Times New Roman" w:cs="Times New Roman"/>
          <w:sz w:val="20"/>
        </w:rPr>
        <w:t>Проживаю в _____ комнатной квартире общей площадью _____ кв. м, жилой площадью ___________ кв. м. Комнаты: изолированные, смежные, смежно-изолированные, на ______ этаже, кирпичного, деревянного, смешанного, панельного, блочного дома</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ужное подчеркнуть).</w:t>
      </w:r>
    </w:p>
    <w:p w:rsidR="007820B0" w:rsidRDefault="008A07A5">
      <w:pPr>
        <w:spacing w:after="0" w:line="360" w:lineRule="auto"/>
        <w:ind w:firstLine="555"/>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Работаю в __________________________________________________ с _______________ года в должности ______________________________________________________________________________________________________</w:t>
      </w:r>
      <w:proofErr w:type="gramEnd"/>
    </w:p>
    <w:p w:rsidR="007820B0" w:rsidRDefault="008A07A5">
      <w:pPr>
        <w:spacing w:after="0" w:line="360" w:lineRule="auto"/>
        <w:ind w:firstLine="555"/>
        <w:rPr>
          <w:rFonts w:ascii="Times New Roman" w:eastAsia="Times New Roman" w:hAnsi="Times New Roman" w:cs="Times New Roman"/>
          <w:sz w:val="20"/>
        </w:rPr>
      </w:pPr>
      <w:r>
        <w:rPr>
          <w:rFonts w:ascii="Times New Roman" w:eastAsia="Times New Roman" w:hAnsi="Times New Roman" w:cs="Times New Roman"/>
          <w:sz w:val="20"/>
        </w:rPr>
        <w:t>Имею следующий состав семьи:</w:t>
      </w:r>
    </w:p>
    <w:p w:rsidR="007820B0" w:rsidRDefault="008A07A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______________________________________________________________________________________________________родственные отношения, фамилия, имя, отчество полностью, число, месяц, год рождения</w:t>
      </w:r>
    </w:p>
    <w:p w:rsidR="007820B0" w:rsidRDefault="008A07A5">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7820B0" w:rsidRDefault="008A07A5">
      <w:pPr>
        <w:spacing w:after="120" w:line="360" w:lineRule="auto"/>
        <w:rPr>
          <w:rFonts w:ascii="Times New Roman" w:eastAsia="Times New Roman" w:hAnsi="Times New Roman" w:cs="Times New Roman"/>
          <w:sz w:val="20"/>
        </w:rPr>
      </w:pPr>
      <w:r>
        <w:rPr>
          <w:rFonts w:ascii="Times New Roman" w:eastAsia="Times New Roman" w:hAnsi="Times New Roman" w:cs="Times New Roman"/>
          <w:sz w:val="20"/>
        </w:rPr>
        <w:t>К заявлению прилагаю: ____________________________________________________________________________________________________________________________________________________________________________________________________________</w:t>
      </w:r>
    </w:p>
    <w:p w:rsidR="007820B0" w:rsidRDefault="008A07A5">
      <w:pPr>
        <w:spacing w:after="120" w:line="36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Обязуюсь проинформировать не позднее 30 дней со дня возникновения следующих изменений: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w:t>
      </w:r>
      <w:proofErr w:type="gramEnd"/>
      <w:r>
        <w:rPr>
          <w:rFonts w:ascii="Times New Roman" w:eastAsia="Times New Roman" w:hAnsi="Times New Roman" w:cs="Times New Roman"/>
          <w:sz w:val="20"/>
        </w:rPr>
        <w:t xml:space="preserve"> помещения отпадет.</w:t>
      </w:r>
    </w:p>
    <w:p w:rsidR="008A07A5" w:rsidRDefault="008A07A5">
      <w:pPr>
        <w:spacing w:after="0" w:line="360" w:lineRule="auto"/>
        <w:jc w:val="both"/>
        <w:rPr>
          <w:rFonts w:ascii="Times New Roman" w:eastAsia="Times New Roman" w:hAnsi="Times New Roman" w:cs="Times New Roman"/>
          <w:sz w:val="20"/>
          <w:lang w:val="en-US"/>
        </w:rPr>
      </w:pPr>
      <w:r>
        <w:rPr>
          <w:rFonts w:ascii="Times New Roman" w:eastAsia="Times New Roman" w:hAnsi="Times New Roman" w:cs="Times New Roman"/>
          <w:sz w:val="20"/>
        </w:rPr>
        <w:t xml:space="preserve">"_____" __________ 20____ г.                                                                              Подпись заявителя </w:t>
      </w:r>
      <w:r>
        <w:rPr>
          <w:rFonts w:ascii="Times New Roman" w:eastAsia="Times New Roman" w:hAnsi="Times New Roman" w:cs="Times New Roman"/>
          <w:sz w:val="20"/>
          <w:lang w:val="en-US"/>
        </w:rPr>
        <w:t xml:space="preserve">                  </w:t>
      </w:r>
    </w:p>
    <w:p w:rsidR="007820B0" w:rsidRDefault="008A07A5">
      <w:pPr>
        <w:spacing w:after="0" w:line="360" w:lineRule="auto"/>
        <w:jc w:val="both"/>
        <w:rPr>
          <w:rFonts w:ascii="Times New Roman" w:eastAsia="Times New Roman" w:hAnsi="Times New Roman" w:cs="Times New Roman"/>
          <w:sz w:val="20"/>
        </w:rPr>
      </w:pPr>
      <w:r>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_____________</w:t>
      </w:r>
    </w:p>
    <w:p w:rsidR="007820B0" w:rsidRDefault="007820B0">
      <w:pPr>
        <w:spacing w:after="0" w:line="360" w:lineRule="auto"/>
        <w:ind w:firstLine="585"/>
        <w:jc w:val="both"/>
        <w:rPr>
          <w:rFonts w:ascii="Calibri" w:eastAsia="Calibri" w:hAnsi="Calibri" w:cs="Calibri"/>
        </w:rPr>
      </w:pPr>
    </w:p>
    <w:p w:rsidR="007820B0" w:rsidRDefault="007820B0">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Default="008A07A5">
      <w:pPr>
        <w:spacing w:after="0" w:line="360" w:lineRule="auto"/>
        <w:ind w:firstLine="585"/>
        <w:jc w:val="both"/>
        <w:rPr>
          <w:rFonts w:ascii="Calibri" w:eastAsia="Calibri" w:hAnsi="Calibri" w:cs="Calibri"/>
          <w:lang w:val="en-US"/>
        </w:rPr>
      </w:pPr>
    </w:p>
    <w:p w:rsidR="008A07A5" w:rsidRPr="008A07A5" w:rsidRDefault="008A07A5">
      <w:pPr>
        <w:spacing w:after="0" w:line="360" w:lineRule="auto"/>
        <w:ind w:firstLine="585"/>
        <w:jc w:val="both"/>
        <w:rPr>
          <w:rFonts w:ascii="Calibri" w:eastAsia="Calibri" w:hAnsi="Calibri" w:cs="Calibri"/>
          <w:lang w:val="en-US"/>
        </w:rPr>
      </w:pPr>
    </w:p>
    <w:p w:rsidR="007820B0" w:rsidRDefault="007820B0">
      <w:pPr>
        <w:spacing w:after="0" w:line="360" w:lineRule="auto"/>
        <w:ind w:firstLine="585"/>
        <w:jc w:val="both"/>
        <w:rPr>
          <w:rFonts w:ascii="Calibri" w:eastAsia="Calibri" w:hAnsi="Calibri" w:cs="Calibri"/>
        </w:rPr>
      </w:pPr>
    </w:p>
    <w:p w:rsidR="007820B0" w:rsidRDefault="007820B0">
      <w:pPr>
        <w:spacing w:after="0" w:line="360" w:lineRule="auto"/>
        <w:ind w:firstLine="585"/>
        <w:jc w:val="both"/>
        <w:rPr>
          <w:rFonts w:ascii="Calibri" w:eastAsia="Calibri" w:hAnsi="Calibri" w:cs="Calibri"/>
        </w:rPr>
      </w:pPr>
    </w:p>
    <w:tbl>
      <w:tblPr>
        <w:tblW w:w="0" w:type="auto"/>
        <w:tblInd w:w="45" w:type="dxa"/>
        <w:tblCellMar>
          <w:left w:w="10" w:type="dxa"/>
          <w:right w:w="10" w:type="dxa"/>
        </w:tblCellMar>
        <w:tblLook w:val="0000"/>
      </w:tblPr>
      <w:tblGrid>
        <w:gridCol w:w="4106"/>
        <w:gridCol w:w="5314"/>
      </w:tblGrid>
      <w:tr w:rsidR="007820B0">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820B0" w:rsidRDefault="007820B0">
            <w:pPr>
              <w:spacing w:after="0" w:line="240" w:lineRule="auto"/>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820B0" w:rsidRDefault="007820B0">
            <w:pPr>
              <w:spacing w:after="0" w:line="240" w:lineRule="auto"/>
              <w:jc w:val="both"/>
              <w:rPr>
                <w:rFonts w:ascii="Calibri" w:eastAsia="Calibri" w:hAnsi="Calibri" w:cs="Calibri"/>
              </w:rPr>
            </w:pPr>
          </w:p>
          <w:p w:rsidR="007820B0" w:rsidRDefault="008A07A5">
            <w:pPr>
              <w:spacing w:after="0" w:line="240" w:lineRule="auto"/>
              <w:jc w:val="both"/>
            </w:pPr>
            <w:r>
              <w:rPr>
                <w:rFonts w:ascii="Times New Roman" w:eastAsia="Times New Roman" w:hAnsi="Times New Roman" w:cs="Times New Roman"/>
                <w:sz w:val="24"/>
              </w:rPr>
              <w:t xml:space="preserve">Главе администрации сельского поселения Толбазинский сельсовет муниципального района Аургазинский район Республики Башкортостан </w:t>
            </w:r>
          </w:p>
        </w:tc>
      </w:tr>
      <w:tr w:rsidR="007820B0">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820B0" w:rsidRDefault="007820B0">
            <w:pPr>
              <w:spacing w:after="0" w:line="240" w:lineRule="auto"/>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7820B0" w:rsidRDefault="008A07A5">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от__________________________________________________                          ____________________________________________________</w:t>
            </w:r>
          </w:p>
          <w:p w:rsidR="007820B0" w:rsidRDefault="008A07A5">
            <w:pPr>
              <w:spacing w:after="0" w:line="36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проживающего</w:t>
            </w:r>
            <w:proofErr w:type="gramEnd"/>
            <w:r>
              <w:rPr>
                <w:rFonts w:ascii="Times New Roman" w:eastAsia="Times New Roman" w:hAnsi="Times New Roman" w:cs="Times New Roman"/>
                <w:sz w:val="20"/>
              </w:rPr>
              <w:t xml:space="preserve"> по адресу:_____________________________</w:t>
            </w:r>
          </w:p>
          <w:p w:rsidR="007820B0" w:rsidRDefault="008A07A5">
            <w:pPr>
              <w:spacing w:after="0" w:line="360" w:lineRule="auto"/>
            </w:pPr>
            <w:proofErr w:type="spellStart"/>
            <w:r>
              <w:rPr>
                <w:rFonts w:ascii="Times New Roman" w:eastAsia="Times New Roman" w:hAnsi="Times New Roman" w:cs="Times New Roman"/>
                <w:sz w:val="20"/>
              </w:rPr>
              <w:t>ул.______________</w:t>
            </w:r>
            <w:proofErr w:type="spellEnd"/>
            <w:r>
              <w:rPr>
                <w:rFonts w:ascii="Times New Roman" w:eastAsia="Times New Roman" w:hAnsi="Times New Roman" w:cs="Times New Roman"/>
                <w:sz w:val="20"/>
              </w:rPr>
              <w:t xml:space="preserve">, дом </w:t>
            </w:r>
            <w:r>
              <w:rPr>
                <w:rFonts w:ascii="Segoe UI Symbol" w:eastAsia="Segoe UI Symbol" w:hAnsi="Segoe UI Symbol" w:cs="Segoe UI Symbol"/>
                <w:sz w:val="20"/>
              </w:rPr>
              <w:t>№</w:t>
            </w:r>
            <w:proofErr w:type="spellStart"/>
            <w:r>
              <w:rPr>
                <w:rFonts w:ascii="Times New Roman" w:eastAsia="Times New Roman" w:hAnsi="Times New Roman" w:cs="Times New Roman"/>
                <w:sz w:val="20"/>
              </w:rPr>
              <w:t>_______кв</w:t>
            </w:r>
            <w:proofErr w:type="spellEnd"/>
            <w:r>
              <w:rPr>
                <w:rFonts w:ascii="Times New Roman" w:eastAsia="Times New Roman" w:hAnsi="Times New Roman" w:cs="Times New Roman"/>
                <w:sz w:val="20"/>
              </w:rPr>
              <w:t xml:space="preserve">. </w:t>
            </w:r>
            <w:r>
              <w:rPr>
                <w:rFonts w:ascii="Segoe UI Symbol" w:eastAsia="Segoe UI Symbol" w:hAnsi="Segoe UI Symbol" w:cs="Segoe UI Symbol"/>
                <w:sz w:val="20"/>
              </w:rPr>
              <w:t>№</w:t>
            </w:r>
            <w:r>
              <w:rPr>
                <w:rFonts w:ascii="Times New Roman" w:eastAsia="Times New Roman" w:hAnsi="Times New Roman" w:cs="Times New Roman"/>
                <w:sz w:val="20"/>
              </w:rPr>
              <w:t xml:space="preserve"> _______</w:t>
            </w:r>
          </w:p>
        </w:tc>
      </w:tr>
    </w:tbl>
    <w:p w:rsidR="007820B0" w:rsidRDefault="007820B0">
      <w:pPr>
        <w:spacing w:after="0" w:line="240" w:lineRule="auto"/>
        <w:ind w:firstLine="540"/>
        <w:jc w:val="both"/>
        <w:rPr>
          <w:rFonts w:ascii="Calibri" w:eastAsia="Calibri" w:hAnsi="Calibri" w:cs="Calibri"/>
        </w:rPr>
      </w:pPr>
    </w:p>
    <w:p w:rsidR="007820B0" w:rsidRDefault="008A07A5">
      <w:pPr>
        <w:spacing w:after="0" w:line="240" w:lineRule="auto"/>
        <w:ind w:firstLine="720"/>
        <w:jc w:val="right"/>
        <w:rPr>
          <w:rFonts w:ascii="Arial" w:eastAsia="Arial" w:hAnsi="Arial" w:cs="Arial"/>
          <w:sz w:val="24"/>
        </w:rPr>
      </w:pPr>
      <w:r>
        <w:rPr>
          <w:rFonts w:ascii="Arial" w:eastAsia="Arial" w:hAnsi="Arial" w:cs="Arial"/>
          <w:sz w:val="24"/>
        </w:rPr>
        <w:t xml:space="preserve">                                     </w:t>
      </w:r>
    </w:p>
    <w:p w:rsidR="007820B0" w:rsidRDefault="008A07A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7820B0" w:rsidRDefault="007820B0">
      <w:pPr>
        <w:spacing w:after="0" w:line="240" w:lineRule="auto"/>
        <w:ind w:firstLine="720"/>
        <w:jc w:val="both"/>
        <w:rPr>
          <w:rFonts w:ascii="Calibri" w:eastAsia="Calibri" w:hAnsi="Calibri" w:cs="Calibri"/>
        </w:rPr>
      </w:pPr>
    </w:p>
    <w:p w:rsidR="007820B0" w:rsidRDefault="008A07A5">
      <w:pPr>
        <w:spacing w:after="0" w:line="240" w:lineRule="auto"/>
        <w:ind w:firstLine="555"/>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Прошу   Вас   признать  меня  и  членов моей семьи </w:t>
      </w:r>
      <w:r>
        <w:rPr>
          <w:rFonts w:ascii="Times New Roman" w:eastAsia="Times New Roman" w:hAnsi="Times New Roman" w:cs="Times New Roman"/>
          <w:b/>
          <w:sz w:val="20"/>
        </w:rPr>
        <w:t>малоимущими</w:t>
      </w:r>
      <w:r>
        <w:rPr>
          <w:rFonts w:ascii="Times New Roman" w:eastAsia="Times New Roman" w:hAnsi="Times New Roman" w:cs="Times New Roman"/>
          <w:sz w:val="20"/>
        </w:rPr>
        <w:t xml:space="preserve"> с  целью постановки на учет нуждающихся в получении жилой площади.</w:t>
      </w:r>
    </w:p>
    <w:p w:rsidR="007820B0" w:rsidRDefault="007820B0">
      <w:pPr>
        <w:spacing w:after="0" w:line="240" w:lineRule="auto"/>
        <w:ind w:firstLine="555"/>
        <w:jc w:val="both"/>
        <w:rPr>
          <w:rFonts w:ascii="Calibri" w:eastAsia="Calibri" w:hAnsi="Calibri" w:cs="Calibri"/>
        </w:rPr>
      </w:pPr>
    </w:p>
    <w:p w:rsidR="007820B0" w:rsidRDefault="008A07A5">
      <w:pPr>
        <w:spacing w:after="0" w:line="240" w:lineRule="auto"/>
        <w:ind w:firstLine="555"/>
        <w:jc w:val="both"/>
        <w:rPr>
          <w:rFonts w:ascii="Times New Roman" w:eastAsia="Times New Roman" w:hAnsi="Times New Roman" w:cs="Times New Roman"/>
          <w:sz w:val="20"/>
        </w:rPr>
      </w:pPr>
      <w:r>
        <w:rPr>
          <w:rFonts w:ascii="Times New Roman" w:eastAsia="Times New Roman" w:hAnsi="Times New Roman" w:cs="Times New Roman"/>
          <w:sz w:val="20"/>
        </w:rPr>
        <w:t>О себе сообщаю следующие сведения:</w:t>
      </w:r>
    </w:p>
    <w:p w:rsidR="007820B0" w:rsidRDefault="008A07A5">
      <w:pPr>
        <w:spacing w:after="0" w:line="240" w:lineRule="auto"/>
        <w:ind w:firstLine="555"/>
        <w:jc w:val="both"/>
        <w:rPr>
          <w:rFonts w:ascii="Times New Roman" w:eastAsia="Times New Roman" w:hAnsi="Times New Roman" w:cs="Times New Roman"/>
          <w:sz w:val="20"/>
        </w:rPr>
      </w:pPr>
      <w:r>
        <w:rPr>
          <w:rFonts w:ascii="Times New Roman" w:eastAsia="Times New Roman" w:hAnsi="Times New Roman" w:cs="Times New Roman"/>
          <w:sz w:val="20"/>
        </w:rPr>
        <w:t>1. Имею следующий состав семьи:</w:t>
      </w:r>
    </w:p>
    <w:p w:rsidR="007820B0" w:rsidRDefault="008A07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______________________________________________________________________________________________________родственные отношения, фамилия, имя, отчество полностью, год рождения</w:t>
      </w:r>
    </w:p>
    <w:p w:rsidR="007820B0" w:rsidRDefault="008A07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w:t>
      </w:r>
    </w:p>
    <w:p w:rsidR="007820B0" w:rsidRDefault="008A07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w:t>
      </w:r>
    </w:p>
    <w:p w:rsidR="007820B0" w:rsidRDefault="008A07A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2. Я  и  члены  моей  семьи  имеем  следующие  доходы  за  12  месяцев, предшествующих дате подачи заявления.</w:t>
      </w:r>
    </w:p>
    <w:p w:rsidR="007820B0" w:rsidRDefault="007820B0">
      <w:pPr>
        <w:spacing w:after="0" w:line="240" w:lineRule="auto"/>
        <w:jc w:val="both"/>
        <w:rPr>
          <w:rFonts w:ascii="Calibri" w:eastAsia="Calibri" w:hAnsi="Calibri" w:cs="Calibri"/>
        </w:rPr>
      </w:pPr>
    </w:p>
    <w:tbl>
      <w:tblPr>
        <w:tblW w:w="0" w:type="auto"/>
        <w:tblInd w:w="60" w:type="dxa"/>
        <w:tblCellMar>
          <w:left w:w="10" w:type="dxa"/>
          <w:right w:w="10" w:type="dxa"/>
        </w:tblCellMar>
        <w:tblLook w:val="0000"/>
      </w:tblPr>
      <w:tblGrid>
        <w:gridCol w:w="2523"/>
        <w:gridCol w:w="1269"/>
        <w:gridCol w:w="1269"/>
        <w:gridCol w:w="766"/>
        <w:gridCol w:w="1269"/>
        <w:gridCol w:w="892"/>
        <w:gridCol w:w="1447"/>
      </w:tblGrid>
      <w:tr w:rsidR="007820B0">
        <w:tblPrEx>
          <w:tblCellMar>
            <w:top w:w="0" w:type="dxa"/>
            <w:bottom w:w="0" w:type="dxa"/>
          </w:tblCellMar>
        </w:tblPrEx>
        <w:trPr>
          <w:trHeight w:val="480"/>
        </w:trPr>
        <w:tc>
          <w:tcPr>
            <w:tcW w:w="270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Доходы       </w:t>
            </w: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Заявителя</w:t>
            </w: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Супруга </w:t>
            </w:r>
            <w:r>
              <w:rPr>
                <w:rFonts w:ascii="Courier New" w:eastAsia="Courier New" w:hAnsi="Courier New" w:cs="Courier New"/>
                <w:sz w:val="20"/>
              </w:rPr>
              <w:br/>
              <w:t>(супруги)</w:t>
            </w:r>
          </w:p>
        </w:tc>
        <w:tc>
          <w:tcPr>
            <w:tcW w:w="81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Детей</w:t>
            </w: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Родителей</w:t>
            </w:r>
          </w:p>
        </w:tc>
        <w:tc>
          <w:tcPr>
            <w:tcW w:w="94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Других</w:t>
            </w:r>
            <w:r>
              <w:rPr>
                <w:rFonts w:ascii="Courier New" w:eastAsia="Courier New" w:hAnsi="Courier New" w:cs="Courier New"/>
                <w:sz w:val="20"/>
              </w:rPr>
              <w:br/>
              <w:t>членов</w:t>
            </w:r>
            <w:r>
              <w:rPr>
                <w:rFonts w:ascii="Courier New" w:eastAsia="Courier New" w:hAnsi="Courier New" w:cs="Courier New"/>
                <w:sz w:val="20"/>
              </w:rPr>
              <w:br/>
              <w:t xml:space="preserve">семьи </w:t>
            </w:r>
          </w:p>
        </w:tc>
        <w:tc>
          <w:tcPr>
            <w:tcW w:w="163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Совокупный</w:t>
            </w:r>
            <w:r>
              <w:rPr>
                <w:rFonts w:ascii="Courier New" w:eastAsia="Courier New" w:hAnsi="Courier New" w:cs="Courier New"/>
                <w:sz w:val="20"/>
              </w:rPr>
              <w:br/>
              <w:t xml:space="preserve">доход   </w:t>
            </w:r>
          </w:p>
        </w:tc>
      </w:tr>
      <w:tr w:rsidR="007820B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proofErr w:type="gramStart"/>
            <w:r>
              <w:rPr>
                <w:rFonts w:ascii="Courier New" w:eastAsia="Courier New" w:hAnsi="Courier New" w:cs="Courier New"/>
                <w:sz w:val="20"/>
              </w:rPr>
              <w:t>З</w:t>
            </w:r>
            <w:proofErr w:type="gramEnd"/>
            <w:r>
              <w:rPr>
                <w:rFonts w:ascii="Courier New" w:eastAsia="Courier New" w:hAnsi="Courier New" w:cs="Courier New"/>
                <w:sz w:val="20"/>
              </w:rPr>
              <w:t xml:space="preserve">/плата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Пенсия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Пособия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Компенсации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Алименты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Стипендия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36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Материальная       </w:t>
            </w:r>
            <w:r>
              <w:rPr>
                <w:rFonts w:ascii="Courier New" w:eastAsia="Courier New" w:hAnsi="Courier New" w:cs="Courier New"/>
                <w:sz w:val="20"/>
              </w:rPr>
              <w:br/>
              <w:t xml:space="preserve">помощь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48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Доходы  от  занятий</w:t>
            </w:r>
            <w:r>
              <w:rPr>
                <w:rFonts w:ascii="Courier New" w:eastAsia="Courier New" w:hAnsi="Courier New" w:cs="Courier New"/>
                <w:sz w:val="20"/>
              </w:rPr>
              <w:br/>
              <w:t>предпринимательской</w:t>
            </w:r>
            <w:r>
              <w:rPr>
                <w:rFonts w:ascii="Courier New" w:eastAsia="Courier New" w:hAnsi="Courier New" w:cs="Courier New"/>
                <w:sz w:val="20"/>
              </w:rPr>
              <w:br/>
              <w:t xml:space="preserve">деятельностью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36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Проценты         по</w:t>
            </w:r>
            <w:r>
              <w:rPr>
                <w:rFonts w:ascii="Courier New" w:eastAsia="Courier New" w:hAnsi="Courier New" w:cs="Courier New"/>
                <w:sz w:val="20"/>
              </w:rPr>
              <w:br/>
              <w:t xml:space="preserve">банковским вкладам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36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Денежные  средства,</w:t>
            </w:r>
            <w:r>
              <w:rPr>
                <w:rFonts w:ascii="Courier New" w:eastAsia="Courier New" w:hAnsi="Courier New" w:cs="Courier New"/>
                <w:sz w:val="20"/>
              </w:rPr>
              <w:br/>
              <w:t xml:space="preserve">выделяемые опекуну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bl>
    <w:p w:rsidR="007820B0" w:rsidRDefault="007820B0">
      <w:pPr>
        <w:spacing w:after="0" w:line="240" w:lineRule="auto"/>
        <w:jc w:val="both"/>
        <w:rPr>
          <w:rFonts w:ascii="Calibri" w:eastAsia="Calibri" w:hAnsi="Calibri" w:cs="Calibri"/>
        </w:rPr>
      </w:pPr>
    </w:p>
    <w:p w:rsidR="007820B0" w:rsidRDefault="008A07A5">
      <w:pPr>
        <w:spacing w:after="0" w:line="360" w:lineRule="auto"/>
        <w:ind w:firstLine="555"/>
        <w:jc w:val="both"/>
        <w:rPr>
          <w:rFonts w:ascii="Times New Roman" w:eastAsia="Times New Roman" w:hAnsi="Times New Roman" w:cs="Times New Roman"/>
          <w:sz w:val="20"/>
        </w:rPr>
      </w:pPr>
      <w:r>
        <w:rPr>
          <w:rFonts w:ascii="Times New Roman" w:eastAsia="Times New Roman" w:hAnsi="Times New Roman" w:cs="Times New Roman"/>
          <w:sz w:val="20"/>
        </w:rPr>
        <w:t>3. Перечень имущества, находящегося в моей собственности и членов  моей семьи:</w:t>
      </w:r>
    </w:p>
    <w:p w:rsidR="007820B0" w:rsidRDefault="007820B0">
      <w:pPr>
        <w:spacing w:after="0" w:line="360" w:lineRule="auto"/>
        <w:ind w:firstLine="709"/>
        <w:rPr>
          <w:rFonts w:ascii="Calibri" w:eastAsia="Calibri" w:hAnsi="Calibri" w:cs="Calibri"/>
        </w:rPr>
      </w:pPr>
    </w:p>
    <w:tbl>
      <w:tblPr>
        <w:tblW w:w="0" w:type="auto"/>
        <w:tblInd w:w="60" w:type="dxa"/>
        <w:tblCellMar>
          <w:left w:w="10" w:type="dxa"/>
          <w:right w:w="10" w:type="dxa"/>
        </w:tblCellMar>
        <w:tblLook w:val="0000"/>
      </w:tblPr>
      <w:tblGrid>
        <w:gridCol w:w="2773"/>
        <w:gridCol w:w="1675"/>
        <w:gridCol w:w="1291"/>
        <w:gridCol w:w="907"/>
        <w:gridCol w:w="1419"/>
        <w:gridCol w:w="1370"/>
      </w:tblGrid>
      <w:tr w:rsidR="007820B0">
        <w:tblPrEx>
          <w:tblCellMar>
            <w:top w:w="0" w:type="dxa"/>
            <w:bottom w:w="0" w:type="dxa"/>
          </w:tblCellMar>
        </w:tblPrEx>
        <w:trPr>
          <w:trHeight w:val="240"/>
        </w:trPr>
        <w:tc>
          <w:tcPr>
            <w:tcW w:w="3375" w:type="dxa"/>
            <w:vMerge w:val="restart"/>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Наименование имущества </w:t>
            </w:r>
          </w:p>
        </w:tc>
        <w:tc>
          <w:tcPr>
            <w:tcW w:w="7030" w:type="dxa"/>
            <w:gridSpan w:val="5"/>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Сведения о налогооблагаемом имуществе     </w:t>
            </w:r>
          </w:p>
        </w:tc>
      </w:tr>
      <w:tr w:rsidR="007820B0">
        <w:tblPrEx>
          <w:tblCellMar>
            <w:top w:w="0" w:type="dxa"/>
            <w:bottom w:w="0" w:type="dxa"/>
          </w:tblCellMar>
        </w:tblPrEx>
        <w:trPr>
          <w:trHeight w:val="240"/>
        </w:trPr>
        <w:tc>
          <w:tcPr>
            <w:tcW w:w="3375" w:type="dxa"/>
            <w:vMerge/>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rPr>
                <w:rFonts w:ascii="Calibri" w:eastAsia="Calibri" w:hAnsi="Calibri" w:cs="Calibri"/>
              </w:rPr>
            </w:pPr>
          </w:p>
        </w:tc>
        <w:tc>
          <w:tcPr>
            <w:tcW w:w="1755" w:type="dxa"/>
            <w:vMerge w:val="restart"/>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Основание </w:t>
            </w:r>
            <w:r>
              <w:rPr>
                <w:rFonts w:ascii="Courier New" w:eastAsia="Courier New" w:hAnsi="Courier New" w:cs="Courier New"/>
                <w:sz w:val="20"/>
              </w:rPr>
              <w:br/>
              <w:t>приобретения</w:t>
            </w:r>
            <w:r>
              <w:rPr>
                <w:rFonts w:ascii="Courier New" w:eastAsia="Courier New" w:hAnsi="Courier New" w:cs="Courier New"/>
                <w:sz w:val="20"/>
              </w:rPr>
              <w:br/>
              <w:t xml:space="preserve">имущества  </w:t>
            </w:r>
          </w:p>
        </w:tc>
        <w:tc>
          <w:tcPr>
            <w:tcW w:w="1350" w:type="dxa"/>
            <w:vMerge w:val="restart"/>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Реквизиты</w:t>
            </w:r>
            <w:r>
              <w:rPr>
                <w:rFonts w:ascii="Courier New" w:eastAsia="Courier New" w:hAnsi="Courier New" w:cs="Courier New"/>
                <w:sz w:val="20"/>
              </w:rPr>
              <w:br/>
              <w:t xml:space="preserve">(дата,  </w:t>
            </w:r>
            <w:r>
              <w:rPr>
                <w:rFonts w:ascii="Courier New" w:eastAsia="Courier New" w:hAnsi="Courier New" w:cs="Courier New"/>
                <w:sz w:val="20"/>
              </w:rPr>
              <w:br/>
              <w:t xml:space="preserve">номер  </w:t>
            </w:r>
            <w:r>
              <w:rPr>
                <w:rFonts w:ascii="Courier New" w:eastAsia="Courier New" w:hAnsi="Courier New" w:cs="Courier New"/>
                <w:sz w:val="20"/>
              </w:rPr>
              <w:br/>
              <w:t xml:space="preserve">договора </w:t>
            </w:r>
            <w:r>
              <w:rPr>
                <w:rFonts w:ascii="Courier New" w:eastAsia="Courier New" w:hAnsi="Courier New" w:cs="Courier New"/>
                <w:sz w:val="20"/>
              </w:rPr>
              <w:br/>
              <w:t xml:space="preserve">или   </w:t>
            </w:r>
            <w:r>
              <w:rPr>
                <w:rFonts w:ascii="Courier New" w:eastAsia="Courier New" w:hAnsi="Courier New" w:cs="Courier New"/>
                <w:sz w:val="20"/>
              </w:rPr>
              <w:br/>
              <w:t xml:space="preserve">акта)  </w:t>
            </w:r>
          </w:p>
        </w:tc>
        <w:tc>
          <w:tcPr>
            <w:tcW w:w="3925" w:type="dxa"/>
            <w:gridSpan w:val="3"/>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Вид права собственности </w:t>
            </w:r>
          </w:p>
        </w:tc>
      </w:tr>
      <w:tr w:rsidR="007820B0">
        <w:tblPrEx>
          <w:tblCellMar>
            <w:top w:w="0" w:type="dxa"/>
            <w:bottom w:w="0" w:type="dxa"/>
          </w:tblCellMar>
        </w:tblPrEx>
        <w:trPr>
          <w:trHeight w:val="1"/>
        </w:trPr>
        <w:tc>
          <w:tcPr>
            <w:tcW w:w="3375" w:type="dxa"/>
            <w:vMerge/>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rPr>
                <w:rFonts w:ascii="Calibri" w:eastAsia="Calibri" w:hAnsi="Calibri" w:cs="Calibri"/>
              </w:rPr>
            </w:pPr>
          </w:p>
        </w:tc>
        <w:tc>
          <w:tcPr>
            <w:tcW w:w="1755" w:type="dxa"/>
            <w:vMerge/>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rPr>
                <w:rFonts w:ascii="Calibri" w:eastAsia="Calibri" w:hAnsi="Calibri" w:cs="Calibri"/>
              </w:rPr>
            </w:pPr>
          </w:p>
        </w:tc>
        <w:tc>
          <w:tcPr>
            <w:tcW w:w="1350" w:type="dxa"/>
            <w:vMerge/>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личная</w:t>
            </w: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proofErr w:type="gramStart"/>
            <w:r>
              <w:rPr>
                <w:rFonts w:ascii="Courier New" w:eastAsia="Courier New" w:hAnsi="Courier New" w:cs="Courier New"/>
                <w:sz w:val="20"/>
              </w:rPr>
              <w:t>совместная</w:t>
            </w:r>
            <w:proofErr w:type="gramEnd"/>
            <w:r>
              <w:rPr>
                <w:rFonts w:ascii="Courier New" w:eastAsia="Courier New" w:hAnsi="Courier New" w:cs="Courier New"/>
                <w:sz w:val="20"/>
              </w:rPr>
              <w:br/>
              <w:t xml:space="preserve">(Ф.И.О. </w:t>
            </w:r>
            <w:r>
              <w:rPr>
                <w:rFonts w:ascii="Courier New" w:eastAsia="Courier New" w:hAnsi="Courier New" w:cs="Courier New"/>
                <w:sz w:val="20"/>
              </w:rPr>
              <w:br/>
              <w:t>иных лиц)</w:t>
            </w: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долевая </w:t>
            </w:r>
            <w:r>
              <w:rPr>
                <w:rFonts w:ascii="Courier New" w:eastAsia="Courier New" w:hAnsi="Courier New" w:cs="Courier New"/>
                <w:sz w:val="20"/>
              </w:rPr>
              <w:br/>
              <w:t xml:space="preserve">(доля  </w:t>
            </w:r>
            <w:r>
              <w:rPr>
                <w:rFonts w:ascii="Courier New" w:eastAsia="Courier New" w:hAnsi="Courier New" w:cs="Courier New"/>
                <w:sz w:val="20"/>
              </w:rPr>
              <w:br/>
              <w:t>заявителя</w:t>
            </w:r>
            <w:r>
              <w:rPr>
                <w:rFonts w:ascii="Courier New" w:eastAsia="Courier New" w:hAnsi="Courier New" w:cs="Courier New"/>
                <w:sz w:val="20"/>
              </w:rPr>
              <w:br/>
              <w:t xml:space="preserve">и членов </w:t>
            </w:r>
            <w:r>
              <w:rPr>
                <w:rFonts w:ascii="Courier New" w:eastAsia="Courier New" w:hAnsi="Courier New" w:cs="Courier New"/>
                <w:sz w:val="20"/>
              </w:rPr>
              <w:br/>
              <w:t xml:space="preserve">семьи) </w:t>
            </w: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жилой дом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lastRenderedPageBreak/>
              <w:t xml:space="preserve">квартира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дача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гараж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садовые домики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иные строения, помещения</w:t>
            </w:r>
            <w:r>
              <w:rPr>
                <w:rFonts w:ascii="Courier New" w:eastAsia="Courier New" w:hAnsi="Courier New" w:cs="Courier New"/>
                <w:sz w:val="20"/>
              </w:rPr>
              <w:br/>
              <w:t xml:space="preserve">и сооружения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1"/>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proofErr w:type="spellStart"/>
            <w:r>
              <w:rPr>
                <w:rFonts w:ascii="Courier New" w:eastAsia="Courier New" w:hAnsi="Courier New" w:cs="Courier New"/>
                <w:sz w:val="20"/>
              </w:rPr>
              <w:t>паенакопления</w:t>
            </w:r>
            <w:proofErr w:type="spellEnd"/>
            <w:r>
              <w:rPr>
                <w:rFonts w:ascii="Courier New" w:eastAsia="Courier New" w:hAnsi="Courier New" w:cs="Courier New"/>
                <w:sz w:val="20"/>
              </w:rPr>
              <w:t xml:space="preserve">          в</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904"/>
        </w:trPr>
        <w:tc>
          <w:tcPr>
            <w:tcW w:w="337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жилищно-строительных,   </w:t>
            </w:r>
            <w:r>
              <w:rPr>
                <w:rFonts w:ascii="Courier New" w:eastAsia="Courier New" w:hAnsi="Courier New" w:cs="Courier New"/>
                <w:sz w:val="20"/>
              </w:rPr>
              <w:br/>
              <w:t>гаражно-строительных   и</w:t>
            </w:r>
            <w:r>
              <w:rPr>
                <w:rFonts w:ascii="Courier New" w:eastAsia="Courier New" w:hAnsi="Courier New" w:cs="Courier New"/>
                <w:sz w:val="20"/>
              </w:rPr>
              <w:br/>
              <w:t xml:space="preserve">дачно-строительных      </w:t>
            </w:r>
            <w:r>
              <w:rPr>
                <w:rFonts w:ascii="Courier New" w:eastAsia="Courier New" w:hAnsi="Courier New" w:cs="Courier New"/>
                <w:sz w:val="20"/>
              </w:rPr>
              <w:br/>
            </w:r>
            <w:proofErr w:type="gramStart"/>
            <w:r>
              <w:rPr>
                <w:rFonts w:ascii="Courier New" w:eastAsia="Courier New" w:hAnsi="Courier New" w:cs="Courier New"/>
                <w:sz w:val="20"/>
              </w:rPr>
              <w:t>организациях</w:t>
            </w:r>
            <w:proofErr w:type="gramEnd"/>
            <w:r>
              <w:rPr>
                <w:rFonts w:ascii="Courier New" w:eastAsia="Courier New" w:hAnsi="Courier New" w:cs="Courier New"/>
                <w:sz w:val="20"/>
              </w:rPr>
              <w:t xml:space="preserve">          </w:t>
            </w:r>
          </w:p>
        </w:tc>
        <w:tc>
          <w:tcPr>
            <w:tcW w:w="175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земельные участки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автомобили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мотоциклы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автобусы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другие самоходные машины</w:t>
            </w:r>
            <w:r>
              <w:rPr>
                <w:rFonts w:ascii="Courier New" w:eastAsia="Courier New" w:hAnsi="Courier New" w:cs="Courier New"/>
                <w:sz w:val="20"/>
              </w:rPr>
              <w:br/>
              <w:t xml:space="preserve">и механизмы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снегоходы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мотосани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моторные лодки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суммы   во   вкладах   в</w:t>
            </w:r>
            <w:r>
              <w:rPr>
                <w:rFonts w:ascii="Courier New" w:eastAsia="Courier New" w:hAnsi="Courier New" w:cs="Courier New"/>
                <w:sz w:val="20"/>
              </w:rPr>
              <w:br/>
              <w:t xml:space="preserve">банках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суммы     в       других</w:t>
            </w:r>
            <w:r>
              <w:rPr>
                <w:rFonts w:ascii="Courier New" w:eastAsia="Courier New" w:hAnsi="Courier New" w:cs="Courier New"/>
                <w:sz w:val="20"/>
              </w:rPr>
              <w:br/>
              <w:t xml:space="preserve">кредитных организациях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48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денежные   средства   на</w:t>
            </w:r>
            <w:r>
              <w:rPr>
                <w:rFonts w:ascii="Courier New" w:eastAsia="Courier New" w:hAnsi="Courier New" w:cs="Courier New"/>
                <w:sz w:val="20"/>
              </w:rPr>
              <w:br/>
              <w:t>именных приватизационных</w:t>
            </w:r>
            <w:r>
              <w:rPr>
                <w:rFonts w:ascii="Courier New" w:eastAsia="Courier New" w:hAnsi="Courier New" w:cs="Courier New"/>
                <w:sz w:val="20"/>
              </w:rPr>
              <w:br/>
              <w:t xml:space="preserve">счетах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9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ценные бумаги:          </w:t>
            </w:r>
            <w:r>
              <w:rPr>
                <w:rFonts w:ascii="Courier New" w:eastAsia="Courier New" w:hAnsi="Courier New" w:cs="Courier New"/>
                <w:sz w:val="20"/>
              </w:rPr>
              <w:br/>
              <w:t xml:space="preserve">вид                     </w:t>
            </w:r>
            <w:r>
              <w:rPr>
                <w:rFonts w:ascii="Courier New" w:eastAsia="Courier New" w:hAnsi="Courier New" w:cs="Courier New"/>
                <w:sz w:val="20"/>
              </w:rPr>
              <w:br/>
              <w:t xml:space="preserve">количество              </w:t>
            </w:r>
            <w:r>
              <w:rPr>
                <w:rFonts w:ascii="Courier New" w:eastAsia="Courier New" w:hAnsi="Courier New" w:cs="Courier New"/>
                <w:sz w:val="20"/>
              </w:rPr>
              <w:br/>
              <w:t xml:space="preserve">стоимость               </w:t>
            </w:r>
            <w:r>
              <w:rPr>
                <w:rFonts w:ascii="Courier New" w:eastAsia="Courier New" w:hAnsi="Courier New" w:cs="Courier New"/>
                <w:sz w:val="20"/>
              </w:rPr>
              <w:br/>
              <w:t xml:space="preserve">вид                     </w:t>
            </w:r>
            <w:r>
              <w:rPr>
                <w:rFonts w:ascii="Courier New" w:eastAsia="Courier New" w:hAnsi="Courier New" w:cs="Courier New"/>
                <w:sz w:val="20"/>
              </w:rPr>
              <w:br/>
              <w:t xml:space="preserve">количество              </w:t>
            </w:r>
            <w:r>
              <w:rPr>
                <w:rFonts w:ascii="Courier New" w:eastAsia="Courier New" w:hAnsi="Courier New" w:cs="Courier New"/>
                <w:sz w:val="20"/>
              </w:rPr>
              <w:br/>
              <w:t xml:space="preserve">стоимость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предметы  антиквариата и</w:t>
            </w:r>
            <w:r>
              <w:rPr>
                <w:rFonts w:ascii="Courier New" w:eastAsia="Courier New" w:hAnsi="Courier New" w:cs="Courier New"/>
                <w:sz w:val="20"/>
              </w:rPr>
              <w:br/>
              <w:t xml:space="preserve">искусства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 xml:space="preserve">ювелирные изделия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r w:rsidR="007820B0">
        <w:tblPrEx>
          <w:tblCellMar>
            <w:top w:w="0" w:type="dxa"/>
            <w:bottom w:w="0" w:type="dxa"/>
          </w:tblCellMar>
        </w:tblPrEx>
        <w:trPr>
          <w:trHeight w:val="48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8A07A5">
            <w:pPr>
              <w:spacing w:after="0" w:line="240" w:lineRule="auto"/>
              <w:jc w:val="both"/>
            </w:pPr>
            <w:r>
              <w:rPr>
                <w:rFonts w:ascii="Courier New" w:eastAsia="Courier New" w:hAnsi="Courier New" w:cs="Courier New"/>
                <w:sz w:val="20"/>
              </w:rPr>
              <w:t>бытовые изделия из драг</w:t>
            </w:r>
            <w:proofErr w:type="gramStart"/>
            <w:r>
              <w:rPr>
                <w:rFonts w:ascii="Courier New" w:eastAsia="Courier New" w:hAnsi="Courier New" w:cs="Courier New"/>
                <w:sz w:val="20"/>
              </w:rPr>
              <w:t>.</w:t>
            </w:r>
            <w:proofErr w:type="gramEnd"/>
            <w:r>
              <w:rPr>
                <w:rFonts w:ascii="Courier New" w:eastAsia="Courier New" w:hAnsi="Courier New" w:cs="Courier New"/>
                <w:sz w:val="20"/>
              </w:rPr>
              <w:br/>
            </w:r>
            <w:proofErr w:type="gramStart"/>
            <w:r>
              <w:rPr>
                <w:rFonts w:ascii="Courier New" w:eastAsia="Courier New" w:hAnsi="Courier New" w:cs="Courier New"/>
                <w:sz w:val="20"/>
              </w:rPr>
              <w:t>м</w:t>
            </w:r>
            <w:proofErr w:type="gramEnd"/>
            <w:r>
              <w:rPr>
                <w:rFonts w:ascii="Courier New" w:eastAsia="Courier New" w:hAnsi="Courier New" w:cs="Courier New"/>
                <w:sz w:val="20"/>
              </w:rPr>
              <w:t>еталлов и драг.  камней</w:t>
            </w:r>
            <w:r>
              <w:rPr>
                <w:rFonts w:ascii="Courier New" w:eastAsia="Courier New" w:hAnsi="Courier New" w:cs="Courier New"/>
                <w:sz w:val="20"/>
              </w:rPr>
              <w:br/>
              <w:t xml:space="preserve">и лом таких изделий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7820B0" w:rsidRDefault="007820B0">
            <w:pPr>
              <w:spacing w:after="0" w:line="240" w:lineRule="auto"/>
              <w:jc w:val="both"/>
              <w:rPr>
                <w:rFonts w:ascii="Calibri" w:eastAsia="Calibri" w:hAnsi="Calibri" w:cs="Calibri"/>
              </w:rPr>
            </w:pPr>
          </w:p>
        </w:tc>
      </w:tr>
    </w:tbl>
    <w:p w:rsidR="007820B0" w:rsidRDefault="008A07A5">
      <w:pPr>
        <w:spacing w:after="120" w:line="36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Я (мы) предупрежде</w:t>
      </w:r>
      <w:proofErr w:type="gramStart"/>
      <w:r>
        <w:rPr>
          <w:rFonts w:ascii="Times New Roman" w:eastAsia="Times New Roman" w:hAnsi="Times New Roman" w:cs="Times New Roman"/>
          <w:sz w:val="20"/>
        </w:rPr>
        <w:t>н(</w:t>
      </w:r>
      <w:proofErr w:type="spellStart"/>
      <w:proofErr w:type="gramEnd"/>
      <w:r>
        <w:rPr>
          <w:rFonts w:ascii="Times New Roman" w:eastAsia="Times New Roman" w:hAnsi="Times New Roman" w:cs="Times New Roman"/>
          <w:sz w:val="20"/>
        </w:rPr>
        <w:t>ы</w:t>
      </w:r>
      <w:proofErr w:type="spellEnd"/>
      <w:r>
        <w:rPr>
          <w:rFonts w:ascii="Times New Roman" w:eastAsia="Times New Roman" w:hAnsi="Times New Roman" w:cs="Times New Roman"/>
          <w:sz w:val="20"/>
        </w:rPr>
        <w:t>)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7820B0" w:rsidRDefault="008A07A5">
      <w:pPr>
        <w:spacing w:after="120" w:line="360" w:lineRule="auto"/>
        <w:ind w:firstLine="570"/>
        <w:rPr>
          <w:rFonts w:ascii="Times New Roman" w:eastAsia="Times New Roman" w:hAnsi="Times New Roman" w:cs="Times New Roman"/>
          <w:sz w:val="20"/>
        </w:rPr>
      </w:pPr>
      <w:r>
        <w:rPr>
          <w:rFonts w:ascii="Times New Roman" w:eastAsia="Times New Roman" w:hAnsi="Times New Roman" w:cs="Times New Roman"/>
          <w:sz w:val="20"/>
        </w:rPr>
        <w:t>Приложение: _______ документов, из них подлинников ______, копий ____ на _____ листах.</w:t>
      </w:r>
    </w:p>
    <w:p w:rsidR="007820B0" w:rsidRDefault="008A07A5">
      <w:pPr>
        <w:spacing w:after="120" w:line="36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С проведением проверки указанных в заявлении сведений согласны.</w:t>
      </w:r>
    </w:p>
    <w:p w:rsidR="007820B0" w:rsidRDefault="008A07A5">
      <w:pPr>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"_____" _____________ 20___ г.                                                  Подписи:</w:t>
      </w:r>
    </w:p>
    <w:p w:rsidR="007820B0" w:rsidRDefault="008A07A5">
      <w:pPr>
        <w:spacing w:after="12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заявитель: </w:t>
      </w:r>
      <w:r>
        <w:rPr>
          <w:rFonts w:ascii="Times New Roman" w:eastAsia="Times New Roman" w:hAnsi="Times New Roman" w:cs="Times New Roman"/>
          <w:sz w:val="24"/>
          <w:u w:val="single"/>
        </w:rPr>
        <w:t>Ф.И.О. подпись</w:t>
      </w:r>
    </w:p>
    <w:p w:rsidR="007820B0" w:rsidRDefault="008A07A5">
      <w:pPr>
        <w:tabs>
          <w:tab w:val="left" w:pos="0"/>
        </w:tabs>
        <w:spacing w:after="0" w:line="240" w:lineRule="auto"/>
        <w:ind w:right="-1"/>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                                                                                                        члены семьи: </w:t>
      </w:r>
      <w:r>
        <w:rPr>
          <w:rFonts w:ascii="Times New Roman" w:eastAsia="Times New Roman" w:hAnsi="Times New Roman" w:cs="Times New Roman"/>
          <w:color w:val="000000"/>
          <w:sz w:val="24"/>
          <w:u w:val="single"/>
        </w:rPr>
        <w:t>Ф.И.О. подпись</w:t>
      </w: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8A07A5" w:rsidRDefault="008A07A5">
      <w:pPr>
        <w:tabs>
          <w:tab w:val="left" w:pos="567"/>
        </w:tabs>
        <w:spacing w:after="0" w:line="240" w:lineRule="auto"/>
        <w:jc w:val="right"/>
        <w:rPr>
          <w:rFonts w:ascii="Times New Roman" w:eastAsia="Times New Roman" w:hAnsi="Times New Roman" w:cs="Times New Roman"/>
          <w:lang w:val="en-US"/>
        </w:rPr>
      </w:pPr>
    </w:p>
    <w:p w:rsidR="007820B0" w:rsidRDefault="008A07A5" w:rsidP="008A07A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lastRenderedPageBreak/>
        <w:t xml:space="preserve">                                                                                  </w:t>
      </w:r>
      <w:r>
        <w:rPr>
          <w:rFonts w:ascii="Times New Roman" w:eastAsia="Times New Roman" w:hAnsi="Times New Roman" w:cs="Times New Roman"/>
        </w:rPr>
        <w:t xml:space="preserve">Приложение </w:t>
      </w:r>
      <w:r>
        <w:rPr>
          <w:rFonts w:ascii="Segoe UI Symbol" w:eastAsia="Segoe UI Symbol" w:hAnsi="Segoe UI Symbol" w:cs="Segoe UI Symbol"/>
        </w:rPr>
        <w:t>№</w:t>
      </w:r>
      <w:r>
        <w:rPr>
          <w:rFonts w:ascii="Times New Roman" w:eastAsia="Times New Roman" w:hAnsi="Times New Roman" w:cs="Times New Roman"/>
        </w:rPr>
        <w:t xml:space="preserve"> 2</w:t>
      </w:r>
    </w:p>
    <w:p w:rsidR="007820B0" w:rsidRDefault="008A07A5" w:rsidP="008A07A5">
      <w:pPr>
        <w:tabs>
          <w:tab w:val="left" w:pos="5103"/>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7820B0" w:rsidRDefault="008A07A5" w:rsidP="008A07A5">
      <w:pPr>
        <w:tabs>
          <w:tab w:val="left" w:pos="5103"/>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 администрацией</w:t>
      </w:r>
    </w:p>
    <w:p w:rsidR="007820B0" w:rsidRDefault="008A07A5" w:rsidP="008A07A5">
      <w:pPr>
        <w:tabs>
          <w:tab w:val="left" w:pos="5103"/>
        </w:tabs>
        <w:spacing w:after="0" w:line="0" w:lineRule="atLeast"/>
        <w:ind w:left="4536"/>
        <w:rPr>
          <w:rFonts w:ascii="Times New Roman" w:eastAsia="Times New Roman" w:hAnsi="Times New Roman" w:cs="Times New Roman"/>
          <w:sz w:val="28"/>
        </w:rPr>
      </w:pPr>
      <w:r>
        <w:rPr>
          <w:rFonts w:ascii="Times New Roman" w:eastAsia="Times New Roman" w:hAnsi="Times New Roman" w:cs="Times New Roman"/>
        </w:rPr>
        <w:t xml:space="preserve">сельского поселения Толбазинский сельсовет муниципального района Аургазинский район Республики Башкортостан «Признание граждан </w:t>
      </w:r>
      <w:proofErr w:type="gramStart"/>
      <w:r>
        <w:rPr>
          <w:rFonts w:ascii="Times New Roman" w:eastAsia="Times New Roman" w:hAnsi="Times New Roman" w:cs="Times New Roman"/>
        </w:rPr>
        <w:t>нуждающимися</w:t>
      </w:r>
      <w:proofErr w:type="gramEnd"/>
      <w:r>
        <w:rPr>
          <w:rFonts w:ascii="Times New Roman" w:eastAsia="Times New Roman" w:hAnsi="Times New Roman" w:cs="Times New Roman"/>
        </w:rPr>
        <w:t xml:space="preserve"> в жилых помещениях</w:t>
      </w:r>
      <w:r>
        <w:rPr>
          <w:rFonts w:ascii="Times New Roman" w:eastAsia="Times New Roman" w:hAnsi="Times New Roman" w:cs="Times New Roman"/>
          <w:sz w:val="28"/>
        </w:rPr>
        <w:t>»</w:t>
      </w:r>
    </w:p>
    <w:p w:rsidR="007820B0" w:rsidRDefault="007820B0" w:rsidP="008A07A5">
      <w:pPr>
        <w:spacing w:after="0" w:line="240" w:lineRule="auto"/>
        <w:ind w:firstLine="709"/>
        <w:rPr>
          <w:rFonts w:ascii="Calibri" w:eastAsia="Calibri" w:hAnsi="Calibri" w:cs="Calibri"/>
        </w:rPr>
      </w:pPr>
    </w:p>
    <w:p w:rsidR="007820B0" w:rsidRDefault="007820B0">
      <w:pPr>
        <w:spacing w:after="0" w:line="240" w:lineRule="auto"/>
        <w:ind w:firstLine="709"/>
        <w:jc w:val="center"/>
        <w:rPr>
          <w:rFonts w:ascii="Calibri" w:eastAsia="Calibri" w:hAnsi="Calibri" w:cs="Calibri"/>
        </w:rPr>
      </w:pPr>
    </w:p>
    <w:p w:rsidR="007820B0" w:rsidRDefault="008A07A5">
      <w:pPr>
        <w:spacing w:after="0" w:line="240" w:lineRule="auto"/>
        <w:ind w:firstLine="426"/>
        <w:jc w:val="center"/>
        <w:rPr>
          <w:rFonts w:ascii="Times New Roman" w:eastAsia="Times New Roman" w:hAnsi="Times New Roman" w:cs="Times New Roman"/>
          <w:sz w:val="23"/>
        </w:rPr>
      </w:pPr>
      <w:r>
        <w:rPr>
          <w:rFonts w:ascii="Times New Roman" w:eastAsia="Times New Roman" w:hAnsi="Times New Roman" w:cs="Times New Roman"/>
          <w:sz w:val="23"/>
        </w:rPr>
        <w:t>Согласие на обработку персональных данных</w:t>
      </w:r>
    </w:p>
    <w:p w:rsidR="007820B0" w:rsidRDefault="007820B0">
      <w:pPr>
        <w:spacing w:after="0" w:line="240" w:lineRule="auto"/>
        <w:ind w:firstLine="426"/>
        <w:jc w:val="both"/>
        <w:rPr>
          <w:rFonts w:ascii="Calibri" w:eastAsia="Calibri" w:hAnsi="Calibri" w:cs="Calibri"/>
        </w:rPr>
      </w:pPr>
    </w:p>
    <w:p w:rsidR="007820B0" w:rsidRDefault="008A07A5">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Я,___________________________________________________________________________,</w:t>
      </w:r>
    </w:p>
    <w:p w:rsidR="007820B0" w:rsidRDefault="008A07A5">
      <w:pPr>
        <w:spacing w:after="0" w:line="240" w:lineRule="auto"/>
        <w:ind w:firstLine="426"/>
        <w:jc w:val="both"/>
        <w:rPr>
          <w:rFonts w:ascii="Times New Roman" w:eastAsia="Times New Roman" w:hAnsi="Times New Roman" w:cs="Times New Roman"/>
          <w:sz w:val="23"/>
          <w:vertAlign w:val="superscript"/>
        </w:rPr>
      </w:pPr>
      <w:r>
        <w:rPr>
          <w:rFonts w:ascii="Times New Roman" w:eastAsia="Times New Roman" w:hAnsi="Times New Roman" w:cs="Times New Roman"/>
          <w:sz w:val="23"/>
          <w:vertAlign w:val="superscript"/>
        </w:rPr>
        <w:t xml:space="preserve">                                                                   (ФИО лица, которое дает согласие)</w:t>
      </w:r>
    </w:p>
    <w:p w:rsidR="007820B0" w:rsidRDefault="008A07A5">
      <w:pPr>
        <w:spacing w:after="0" w:line="240"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даю согласие администрации </w:t>
      </w:r>
      <w:r>
        <w:rPr>
          <w:rFonts w:ascii="Times New Roman" w:eastAsia="Times New Roman" w:hAnsi="Times New Roman" w:cs="Times New Roman"/>
          <w:sz w:val="24"/>
        </w:rPr>
        <w:t xml:space="preserve">сельского поселения Толбазинский сельсовет муниципального района Аургазинский район </w:t>
      </w:r>
      <w:r>
        <w:rPr>
          <w:rFonts w:ascii="Times New Roman" w:eastAsia="Times New Roman" w:hAnsi="Times New Roman" w:cs="Times New Roman"/>
          <w:sz w:val="23"/>
        </w:rPr>
        <w:t xml:space="preserve"> Республики Башкортостан, адрес ______________________________________________________, на обработку персональных данных </w:t>
      </w:r>
    </w:p>
    <w:p w:rsidR="007820B0" w:rsidRPr="008A07A5" w:rsidRDefault="008A07A5">
      <w:pPr>
        <w:spacing w:after="0" w:line="240" w:lineRule="auto"/>
        <w:jc w:val="both"/>
        <w:rPr>
          <w:rFonts w:ascii="Times New Roman" w:eastAsia="Times New Roman" w:hAnsi="Times New Roman" w:cs="Times New Roman"/>
          <w:sz w:val="23"/>
          <w:lang w:val="en-US"/>
        </w:rPr>
      </w:pPr>
      <w:r>
        <w:rPr>
          <w:rFonts w:ascii="Times New Roman" w:eastAsia="Times New Roman" w:hAnsi="Times New Roman" w:cs="Times New Roman"/>
          <w:sz w:val="23"/>
        </w:rPr>
        <w:t>_________________________________________________________________________________</w:t>
      </w:r>
    </w:p>
    <w:p w:rsidR="007820B0" w:rsidRDefault="008A07A5">
      <w:pPr>
        <w:spacing w:after="0" w:line="240" w:lineRule="auto"/>
        <w:ind w:firstLine="426"/>
        <w:jc w:val="both"/>
        <w:rPr>
          <w:rFonts w:ascii="Times New Roman" w:eastAsia="Times New Roman" w:hAnsi="Times New Roman" w:cs="Times New Roman"/>
          <w:sz w:val="23"/>
          <w:vertAlign w:val="superscript"/>
        </w:rPr>
      </w:pPr>
      <w:r>
        <w:rPr>
          <w:rFonts w:ascii="Times New Roman" w:eastAsia="Times New Roman" w:hAnsi="Times New Roman" w:cs="Times New Roman"/>
          <w:sz w:val="23"/>
          <w:vertAlign w:val="superscript"/>
        </w:rPr>
        <w:t xml:space="preserve">                                                 (ФИО лица, на которое дается согласие)</w:t>
      </w:r>
    </w:p>
    <w:p w:rsidR="007820B0" w:rsidRDefault="008A07A5">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Pr>
          <w:rFonts w:ascii="Times New Roman" w:eastAsia="Times New Roman" w:hAnsi="Times New Roman" w:cs="Times New Roman"/>
          <w:sz w:val="23"/>
        </w:rPr>
        <w:br/>
      </w:r>
      <w:r>
        <w:rPr>
          <w:rFonts w:ascii="Segoe UI Symbol" w:eastAsia="Segoe UI Symbol" w:hAnsi="Segoe UI Symbol" w:cs="Segoe UI Symbol"/>
          <w:sz w:val="23"/>
        </w:rPr>
        <w:t>№</w:t>
      </w:r>
      <w:r>
        <w:rPr>
          <w:rFonts w:ascii="Times New Roman" w:eastAsia="Times New Roman" w:hAnsi="Times New Roman" w:cs="Times New Roman"/>
          <w:sz w:val="23"/>
        </w:rPr>
        <w:t xml:space="preserve"> 152-ФЗ «О персональных данных» с использованием средств автоматизации и без использования таких средств, а именно:</w:t>
      </w:r>
    </w:p>
    <w:p w:rsidR="007820B0" w:rsidRDefault="008A07A5">
      <w:pPr>
        <w:spacing w:after="0" w:line="240" w:lineRule="auto"/>
        <w:ind w:firstLine="426"/>
        <w:jc w:val="both"/>
        <w:rPr>
          <w:rFonts w:ascii="Times New Roman" w:eastAsia="Times New Roman" w:hAnsi="Times New Roman" w:cs="Times New Roman"/>
          <w:sz w:val="23"/>
        </w:rPr>
      </w:pPr>
      <w:proofErr w:type="gramStart"/>
      <w:r>
        <w:rPr>
          <w:rFonts w:ascii="Times New Roman" w:eastAsia="Times New Roman" w:hAnsi="Times New Roman" w:cs="Times New Roman"/>
          <w:sz w:val="23"/>
        </w:rPr>
        <w:t>фамилия, имя, отчество, пол, дата и место рождения, гражданство; адрес регистрации и фактического проживания; адрес электронной почты (</w:t>
      </w:r>
      <w:proofErr w:type="spellStart"/>
      <w:r>
        <w:rPr>
          <w:rFonts w:ascii="Times New Roman" w:eastAsia="Times New Roman" w:hAnsi="Times New Roman" w:cs="Times New Roman"/>
          <w:sz w:val="23"/>
        </w:rPr>
        <w:t>E-mail</w:t>
      </w:r>
      <w:proofErr w:type="spellEnd"/>
      <w:r>
        <w:rPr>
          <w:rFonts w:ascii="Times New Roman" w:eastAsia="Times New Roman" w:hAnsi="Times New Roman" w:cs="Times New Roman"/>
          <w:sz w:val="23"/>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7820B0" w:rsidRDefault="008A07A5">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иные категории персональных данных: состояние в браке, данные свидетельства о заключении брака, фамилия, имя, отчество супруг</w:t>
      </w:r>
      <w:proofErr w:type="gramStart"/>
      <w:r>
        <w:rPr>
          <w:rFonts w:ascii="Times New Roman" w:eastAsia="Times New Roman" w:hAnsi="Times New Roman" w:cs="Times New Roman"/>
          <w:sz w:val="23"/>
        </w:rPr>
        <w:t>а(</w:t>
      </w:r>
      <w:proofErr w:type="gramEnd"/>
      <w:r>
        <w:rPr>
          <w:rFonts w:ascii="Times New Roman" w:eastAsia="Times New Roman" w:hAnsi="Times New Roman" w:cs="Times New Roman"/>
          <w:sz w:val="23"/>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Pr>
          <w:rFonts w:ascii="Times New Roman" w:eastAsia="Times New Roman" w:hAnsi="Times New Roman" w:cs="Times New Roman"/>
          <w:sz w:val="23"/>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Pr>
          <w:rFonts w:ascii="Times New Roman" w:eastAsia="Times New Roman" w:hAnsi="Times New Roman" w:cs="Times New Roman"/>
          <w:sz w:val="23"/>
        </w:rPr>
        <w:t xml:space="preserve"> выдачи, наименование органа, выдавшего военный билет, военно-учетная специальность, воинское звание, данные о </w:t>
      </w:r>
      <w:proofErr w:type="spellStart"/>
      <w:r>
        <w:rPr>
          <w:rFonts w:ascii="Times New Roman" w:eastAsia="Times New Roman" w:hAnsi="Times New Roman" w:cs="Times New Roman"/>
          <w:sz w:val="23"/>
        </w:rPr>
        <w:t>принятии\снятии</w:t>
      </w:r>
      <w:proofErr w:type="spellEnd"/>
      <w:r>
        <w:rPr>
          <w:rFonts w:ascii="Times New Roman" w:eastAsia="Times New Roman" w:hAnsi="Times New Roman" w:cs="Times New Roman"/>
          <w:sz w:val="23"/>
        </w:rPr>
        <w:t xml:space="preserve"> н</w:t>
      </w:r>
      <w:proofErr w:type="gramStart"/>
      <w:r>
        <w:rPr>
          <w:rFonts w:ascii="Times New Roman" w:eastAsia="Times New Roman" w:hAnsi="Times New Roman" w:cs="Times New Roman"/>
          <w:sz w:val="23"/>
        </w:rPr>
        <w:t>а(</w:t>
      </w:r>
      <w:proofErr w:type="gramEnd"/>
      <w:r>
        <w:rPr>
          <w:rFonts w:ascii="Times New Roman" w:eastAsia="Times New Roman" w:hAnsi="Times New Roman" w:cs="Times New Roman"/>
          <w:sz w:val="23"/>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820B0" w:rsidRDefault="008A07A5">
      <w:pPr>
        <w:spacing w:after="0" w:line="240" w:lineRule="auto"/>
        <w:ind w:firstLine="426"/>
        <w:jc w:val="both"/>
        <w:rPr>
          <w:rFonts w:ascii="Times New Roman" w:eastAsia="Times New Roman" w:hAnsi="Times New Roman" w:cs="Times New Roman"/>
          <w:sz w:val="23"/>
        </w:rPr>
      </w:pPr>
      <w:proofErr w:type="gramStart"/>
      <w:r>
        <w:rPr>
          <w:rFonts w:ascii="Times New Roman" w:eastAsia="Times New Roman" w:hAnsi="Times New Roman" w:cs="Times New Roman"/>
          <w:sz w:val="23"/>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7820B0" w:rsidRDefault="008A07A5">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Согласие вступает в силу со дня его подписания и действует до достижения целей обработки.</w:t>
      </w:r>
    </w:p>
    <w:p w:rsidR="007820B0" w:rsidRDefault="008A07A5">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lastRenderedPageBreak/>
        <w:t>Согласие может быть отозвано мною в любое время на основании моего письменного заявления.</w:t>
      </w:r>
    </w:p>
    <w:p w:rsidR="007820B0" w:rsidRDefault="008A07A5">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____________________    _________                                    «____»____________201___г.</w:t>
      </w:r>
    </w:p>
    <w:p w:rsidR="007820B0" w:rsidRDefault="008A07A5">
      <w:pPr>
        <w:spacing w:after="0" w:line="240" w:lineRule="auto"/>
        <w:ind w:firstLine="426"/>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Ф.И.О. </w:t>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t>подпись</w:t>
      </w:r>
    </w:p>
    <w:p w:rsidR="007820B0" w:rsidRDefault="007820B0">
      <w:pPr>
        <w:spacing w:after="0" w:line="240" w:lineRule="auto"/>
        <w:ind w:firstLine="709"/>
        <w:jc w:val="center"/>
        <w:rPr>
          <w:rFonts w:ascii="Calibri" w:eastAsia="Calibri" w:hAnsi="Calibri" w:cs="Calibri"/>
        </w:rPr>
      </w:pPr>
    </w:p>
    <w:p w:rsidR="007820B0" w:rsidRDefault="007820B0">
      <w:pPr>
        <w:spacing w:after="0" w:line="240" w:lineRule="auto"/>
        <w:ind w:firstLine="709"/>
        <w:jc w:val="center"/>
        <w:rPr>
          <w:rFonts w:ascii="Calibri" w:eastAsia="Calibri" w:hAnsi="Calibri" w:cs="Calibri"/>
        </w:rPr>
      </w:pPr>
    </w:p>
    <w:p w:rsidR="007820B0" w:rsidRDefault="007820B0">
      <w:pPr>
        <w:spacing w:after="0" w:line="240" w:lineRule="auto"/>
        <w:ind w:firstLine="709"/>
        <w:jc w:val="center"/>
        <w:rPr>
          <w:rFonts w:ascii="Calibri" w:eastAsia="Calibri" w:hAnsi="Calibri" w:cs="Calibri"/>
        </w:rPr>
      </w:pPr>
    </w:p>
    <w:p w:rsidR="007820B0" w:rsidRDefault="007820B0">
      <w:pPr>
        <w:spacing w:after="0" w:line="240" w:lineRule="auto"/>
        <w:ind w:firstLine="709"/>
        <w:jc w:val="center"/>
        <w:rPr>
          <w:rFonts w:ascii="Calibri" w:eastAsia="Calibri" w:hAnsi="Calibri" w:cs="Calibri"/>
        </w:rPr>
      </w:pPr>
    </w:p>
    <w:p w:rsidR="007820B0" w:rsidRDefault="007820B0">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Default="008A07A5">
      <w:pPr>
        <w:spacing w:after="0" w:line="240" w:lineRule="auto"/>
        <w:ind w:firstLine="709"/>
        <w:jc w:val="center"/>
        <w:rPr>
          <w:rFonts w:ascii="Calibri" w:eastAsia="Calibri" w:hAnsi="Calibri" w:cs="Calibri"/>
          <w:lang w:val="en-US"/>
        </w:rPr>
      </w:pPr>
    </w:p>
    <w:p w:rsidR="008A07A5" w:rsidRPr="008A07A5" w:rsidRDefault="008A07A5">
      <w:pPr>
        <w:spacing w:after="0" w:line="240" w:lineRule="auto"/>
        <w:ind w:firstLine="709"/>
        <w:jc w:val="center"/>
        <w:rPr>
          <w:rFonts w:ascii="Calibri" w:eastAsia="Calibri" w:hAnsi="Calibri" w:cs="Calibri"/>
          <w:lang w:val="en-US"/>
        </w:rPr>
      </w:pPr>
    </w:p>
    <w:p w:rsidR="007820B0" w:rsidRDefault="007820B0">
      <w:pPr>
        <w:spacing w:after="0" w:line="240" w:lineRule="auto"/>
        <w:ind w:firstLine="709"/>
        <w:jc w:val="center"/>
        <w:rPr>
          <w:rFonts w:ascii="Calibri" w:eastAsia="Calibri" w:hAnsi="Calibri" w:cs="Calibri"/>
        </w:rPr>
      </w:pPr>
    </w:p>
    <w:p w:rsidR="007820B0" w:rsidRDefault="008A07A5" w:rsidP="008A07A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lastRenderedPageBreak/>
        <w:t xml:space="preserve">                                                                                  </w:t>
      </w:r>
      <w:r>
        <w:rPr>
          <w:rFonts w:ascii="Times New Roman" w:eastAsia="Times New Roman" w:hAnsi="Times New Roman" w:cs="Times New Roman"/>
        </w:rPr>
        <w:t xml:space="preserve">Приложение </w:t>
      </w:r>
      <w:r>
        <w:rPr>
          <w:rFonts w:ascii="Segoe UI Symbol" w:eastAsia="Segoe UI Symbol" w:hAnsi="Segoe UI Symbol" w:cs="Segoe UI Symbol"/>
        </w:rPr>
        <w:t>№</w:t>
      </w:r>
      <w:r>
        <w:rPr>
          <w:rFonts w:ascii="Times New Roman" w:eastAsia="Times New Roman" w:hAnsi="Times New Roman" w:cs="Times New Roman"/>
        </w:rPr>
        <w:t xml:space="preserve"> 3</w:t>
      </w:r>
    </w:p>
    <w:p w:rsidR="007820B0" w:rsidRDefault="008A07A5" w:rsidP="008A07A5">
      <w:pPr>
        <w:tabs>
          <w:tab w:val="left" w:pos="5103"/>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7820B0" w:rsidRDefault="008A07A5" w:rsidP="008A07A5">
      <w:pPr>
        <w:tabs>
          <w:tab w:val="left" w:pos="5103"/>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 администрацией</w:t>
      </w:r>
    </w:p>
    <w:p w:rsidR="007820B0" w:rsidRDefault="008A07A5" w:rsidP="008A07A5">
      <w:pPr>
        <w:tabs>
          <w:tab w:val="left" w:pos="5103"/>
        </w:tabs>
        <w:spacing w:after="0" w:line="240" w:lineRule="auto"/>
        <w:ind w:left="4536"/>
        <w:rPr>
          <w:rFonts w:ascii="Times New Roman" w:eastAsia="Times New Roman" w:hAnsi="Times New Roman" w:cs="Times New Roman"/>
          <w:sz w:val="24"/>
        </w:rPr>
      </w:pPr>
      <w:r>
        <w:rPr>
          <w:rFonts w:ascii="Times New Roman" w:eastAsia="Times New Roman" w:hAnsi="Times New Roman" w:cs="Times New Roman"/>
          <w:sz w:val="24"/>
        </w:rPr>
        <w:t xml:space="preserve">сельского поселения Толбазинский сельсовет муниципального района Аургазинский район Республики Башкортостан «Признание граждан </w:t>
      </w:r>
      <w:proofErr w:type="gramStart"/>
      <w:r>
        <w:rPr>
          <w:rFonts w:ascii="Times New Roman" w:eastAsia="Times New Roman" w:hAnsi="Times New Roman" w:cs="Times New Roman"/>
          <w:sz w:val="24"/>
        </w:rPr>
        <w:t>нуждающимися</w:t>
      </w:r>
      <w:proofErr w:type="gramEnd"/>
      <w:r>
        <w:rPr>
          <w:rFonts w:ascii="Times New Roman" w:eastAsia="Times New Roman" w:hAnsi="Times New Roman" w:cs="Times New Roman"/>
          <w:sz w:val="24"/>
        </w:rPr>
        <w:t xml:space="preserve"> в жилых помещениях»</w:t>
      </w:r>
    </w:p>
    <w:p w:rsidR="007820B0" w:rsidRDefault="007820B0">
      <w:pPr>
        <w:spacing w:after="0" w:line="240" w:lineRule="auto"/>
        <w:ind w:firstLine="709"/>
        <w:jc w:val="center"/>
        <w:rPr>
          <w:rFonts w:ascii="Calibri" w:eastAsia="Calibri" w:hAnsi="Calibri" w:cs="Calibri"/>
        </w:rPr>
      </w:pPr>
    </w:p>
    <w:p w:rsidR="007820B0" w:rsidRDefault="007820B0">
      <w:pPr>
        <w:spacing w:after="0" w:line="240" w:lineRule="auto"/>
        <w:ind w:firstLine="709"/>
        <w:jc w:val="center"/>
        <w:rPr>
          <w:rFonts w:ascii="Calibri" w:eastAsia="Calibri" w:hAnsi="Calibri" w:cs="Calibri"/>
        </w:rPr>
      </w:pPr>
    </w:p>
    <w:p w:rsidR="007820B0" w:rsidRPr="008A07A5" w:rsidRDefault="008A07A5">
      <w:pPr>
        <w:spacing w:after="0" w:line="240" w:lineRule="auto"/>
        <w:ind w:firstLine="709"/>
        <w:jc w:val="center"/>
        <w:rPr>
          <w:rFonts w:ascii="Times New Roman" w:eastAsia="Times New Roman" w:hAnsi="Times New Roman" w:cs="Times New Roman"/>
          <w:b/>
          <w:sz w:val="28"/>
          <w:szCs w:val="28"/>
        </w:rPr>
      </w:pPr>
      <w:r w:rsidRPr="008A07A5">
        <w:rPr>
          <w:rFonts w:ascii="Times New Roman" w:eastAsia="Times New Roman" w:hAnsi="Times New Roman" w:cs="Times New Roman"/>
          <w:b/>
          <w:sz w:val="28"/>
          <w:szCs w:val="28"/>
        </w:rPr>
        <w:t>Блок-схема предоставления муниципальной услуги</w:t>
      </w:r>
    </w:p>
    <w:p w:rsidR="008A07A5" w:rsidRDefault="008A07A5" w:rsidP="008A07A5">
      <w:pPr>
        <w:spacing w:after="0" w:line="240" w:lineRule="auto"/>
        <w:ind w:firstLine="709"/>
        <w:jc w:val="center"/>
        <w:rPr>
          <w:rFonts w:ascii="Times New Roman" w:eastAsia="Times New Roman" w:hAnsi="Times New Roman" w:cs="Times New Roman"/>
          <w:sz w:val="28"/>
          <w:lang w:val="en-US"/>
        </w:rPr>
      </w:pPr>
    </w:p>
    <w:p w:rsidR="007820B0" w:rsidRPr="008A07A5" w:rsidRDefault="008A07A5" w:rsidP="008A07A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Заявитель</w:t>
      </w:r>
    </w:p>
    <w:p w:rsidR="007820B0" w:rsidRDefault="008A07A5">
      <w:pPr>
        <w:spacing w:after="0" w:line="240" w:lineRule="auto"/>
        <w:ind w:firstLine="709"/>
        <w:jc w:val="both"/>
        <w:rPr>
          <w:rFonts w:ascii="Calibri" w:eastAsia="Calibri" w:hAnsi="Calibri" w:cs="Calibri"/>
        </w:rPr>
      </w:pPr>
      <w:r>
        <w:rPr>
          <w:rFonts w:ascii="Calibri" w:eastAsia="Calibri" w:hAnsi="Calibri" w:cs="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48.7pt;margin-top:6.1pt;width:7.15pt;height:26.25pt;z-index:251658240">
            <v:textbox style="layout-flow:vertical-ideographic"/>
          </v:shape>
        </w:pict>
      </w:r>
    </w:p>
    <w:p w:rsidR="007820B0" w:rsidRDefault="008A07A5">
      <w:pPr>
        <w:tabs>
          <w:tab w:val="left" w:pos="1651"/>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p>
    <w:p w:rsidR="007820B0" w:rsidRDefault="007820B0">
      <w:pPr>
        <w:spacing w:after="0" w:line="240" w:lineRule="auto"/>
        <w:rPr>
          <w:rFonts w:ascii="Calibri" w:eastAsia="Calibri" w:hAnsi="Calibri" w:cs="Calibri"/>
        </w:rPr>
      </w:pPr>
    </w:p>
    <w:p w:rsidR="007820B0" w:rsidRDefault="008A07A5">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(запроса), проверка документов</w:t>
      </w:r>
    </w:p>
    <w:p w:rsidR="007820B0" w:rsidRDefault="008A07A5">
      <w:pPr>
        <w:spacing w:after="0" w:line="240" w:lineRule="auto"/>
        <w:ind w:left="720"/>
        <w:rPr>
          <w:rFonts w:ascii="Calibri" w:eastAsia="Calibri" w:hAnsi="Calibri" w:cs="Calibri"/>
        </w:rPr>
      </w:pPr>
      <w:r>
        <w:rPr>
          <w:rFonts w:ascii="Calibri" w:eastAsia="Calibri" w:hAnsi="Calibri" w:cs="Calibri"/>
          <w:noProof/>
        </w:rPr>
        <w:pict>
          <v:shape id="_x0000_s1027" type="#_x0000_t67" style="position:absolute;left:0;text-align:left;margin-left:248.7pt;margin-top:3.35pt;width:7.15pt;height:33pt;z-index:251659264">
            <v:textbox style="layout-flow:vertical-ideographic"/>
          </v:shape>
        </w:pict>
      </w:r>
    </w:p>
    <w:p w:rsidR="007820B0" w:rsidRDefault="007820B0">
      <w:pPr>
        <w:spacing w:after="0" w:line="240" w:lineRule="auto"/>
        <w:rPr>
          <w:rFonts w:ascii="Calibri" w:eastAsia="Calibri" w:hAnsi="Calibri" w:cs="Calibri"/>
        </w:rPr>
      </w:pPr>
    </w:p>
    <w:p w:rsidR="007820B0" w:rsidRDefault="008A07A5">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ab/>
      </w:r>
    </w:p>
    <w:p w:rsidR="007820B0" w:rsidRDefault="008A07A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Направление межведомственного запроса</w:t>
      </w:r>
    </w:p>
    <w:p w:rsidR="007820B0" w:rsidRDefault="008A07A5">
      <w:pPr>
        <w:spacing w:after="0" w:line="240" w:lineRule="auto"/>
        <w:ind w:firstLine="709"/>
        <w:jc w:val="both"/>
        <w:rPr>
          <w:rFonts w:ascii="Calibri" w:eastAsia="Calibri" w:hAnsi="Calibri" w:cs="Calibri"/>
        </w:rPr>
      </w:pPr>
      <w:r>
        <w:rPr>
          <w:rFonts w:ascii="Calibri" w:eastAsia="Calibri" w:hAnsi="Calibri" w:cs="Calibri"/>
          <w:noProof/>
        </w:rPr>
        <w:pict>
          <v:shape id="_x0000_s1028" type="#_x0000_t67" style="position:absolute;left:0;text-align:left;margin-left:248.7pt;margin-top:3.65pt;width:7.15pt;height:35.25pt;z-index:251660288">
            <v:textbox style="layout-flow:vertical-ideographic"/>
          </v:shape>
        </w:pict>
      </w:r>
    </w:p>
    <w:p w:rsidR="007820B0" w:rsidRDefault="007820B0">
      <w:pPr>
        <w:spacing w:after="0" w:line="240" w:lineRule="auto"/>
        <w:ind w:firstLine="709"/>
        <w:jc w:val="both"/>
        <w:rPr>
          <w:rFonts w:ascii="Calibri" w:eastAsia="Calibri" w:hAnsi="Calibri" w:cs="Calibri"/>
        </w:rPr>
      </w:pPr>
    </w:p>
    <w:p w:rsidR="007820B0" w:rsidRDefault="007820B0">
      <w:pPr>
        <w:spacing w:after="0" w:line="240" w:lineRule="auto"/>
        <w:ind w:firstLine="709"/>
        <w:jc w:val="both"/>
        <w:rPr>
          <w:rFonts w:ascii="Calibri" w:eastAsia="Calibri" w:hAnsi="Calibri" w:cs="Calibri"/>
        </w:rPr>
      </w:pPr>
    </w:p>
    <w:p w:rsidR="007820B0" w:rsidRDefault="008A07A5">
      <w:pPr>
        <w:tabs>
          <w:tab w:val="left" w:pos="182"/>
          <w:tab w:val="left" w:pos="851"/>
          <w:tab w:val="left" w:pos="993"/>
        </w:tabs>
        <w:spacing w:after="0" w:line="240" w:lineRule="auto"/>
        <w:ind w:right="-1" w:firstLine="709"/>
        <w:jc w:val="center"/>
        <w:rPr>
          <w:rFonts w:ascii="Times New Roman" w:eastAsia="Times New Roman" w:hAnsi="Times New Roman" w:cs="Times New Roman"/>
          <w:sz w:val="28"/>
        </w:rPr>
      </w:pPr>
      <w:r>
        <w:rPr>
          <w:rFonts w:ascii="Times New Roman" w:eastAsia="Times New Roman" w:hAnsi="Times New Roman" w:cs="Times New Roman"/>
          <w:sz w:val="28"/>
        </w:rPr>
        <w:t>формирование пакета документов</w:t>
      </w:r>
    </w:p>
    <w:p w:rsidR="007820B0" w:rsidRDefault="008A07A5">
      <w:pPr>
        <w:tabs>
          <w:tab w:val="left" w:pos="182"/>
          <w:tab w:val="left" w:pos="851"/>
          <w:tab w:val="left" w:pos="993"/>
        </w:tabs>
        <w:spacing w:after="0" w:line="240" w:lineRule="auto"/>
        <w:ind w:right="-1" w:firstLine="709"/>
        <w:jc w:val="both"/>
        <w:rPr>
          <w:rFonts w:ascii="Calibri" w:eastAsia="Calibri" w:hAnsi="Calibri" w:cs="Calibri"/>
        </w:rPr>
      </w:pPr>
      <w:r>
        <w:rPr>
          <w:rFonts w:ascii="Calibri" w:eastAsia="Calibri" w:hAnsi="Calibri" w:cs="Calibri"/>
          <w:noProof/>
        </w:rPr>
        <w:pict>
          <v:shape id="_x0000_s1029" type="#_x0000_t67" style="position:absolute;left:0;text-align:left;margin-left:248.7pt;margin-top:2.05pt;width:7.15pt;height:39.75pt;z-index:251661312">
            <v:textbox style="layout-flow:vertical-ideographic"/>
          </v:shape>
        </w:pict>
      </w:r>
    </w:p>
    <w:p w:rsidR="007820B0" w:rsidRDefault="007820B0">
      <w:pPr>
        <w:tabs>
          <w:tab w:val="left" w:pos="182"/>
          <w:tab w:val="left" w:pos="851"/>
          <w:tab w:val="left" w:pos="993"/>
        </w:tabs>
        <w:spacing w:after="0" w:line="240" w:lineRule="auto"/>
        <w:ind w:right="-1" w:firstLine="709"/>
        <w:jc w:val="both"/>
        <w:rPr>
          <w:rFonts w:ascii="Calibri" w:eastAsia="Calibri" w:hAnsi="Calibri" w:cs="Calibri"/>
        </w:rPr>
      </w:pPr>
    </w:p>
    <w:p w:rsidR="007820B0" w:rsidRDefault="007820B0">
      <w:pPr>
        <w:tabs>
          <w:tab w:val="left" w:pos="182"/>
          <w:tab w:val="left" w:pos="851"/>
          <w:tab w:val="left" w:pos="993"/>
        </w:tabs>
        <w:spacing w:after="0" w:line="240" w:lineRule="auto"/>
        <w:ind w:right="-1" w:firstLine="709"/>
        <w:jc w:val="both"/>
        <w:rPr>
          <w:rFonts w:ascii="Calibri" w:eastAsia="Calibri" w:hAnsi="Calibri" w:cs="Calibri"/>
        </w:rPr>
      </w:pPr>
    </w:p>
    <w:p w:rsidR="007820B0" w:rsidRDefault="008A07A5">
      <w:pPr>
        <w:tabs>
          <w:tab w:val="left" w:pos="182"/>
          <w:tab w:val="left" w:pos="851"/>
          <w:tab w:val="left" w:pos="993"/>
        </w:tabs>
        <w:spacing w:after="0" w:line="240" w:lineRule="auto"/>
        <w:ind w:right="-1"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Решение о принятии или </w:t>
      </w:r>
      <w:proofErr w:type="gramStart"/>
      <w:r>
        <w:rPr>
          <w:rFonts w:ascii="Times New Roman" w:eastAsia="Times New Roman" w:hAnsi="Times New Roman" w:cs="Times New Roman"/>
          <w:sz w:val="28"/>
        </w:rPr>
        <w:t>об отказе в принятии на учет граждан в качестве нуждающихся в жилых помещениях</w:t>
      </w:r>
      <w:proofErr w:type="gramEnd"/>
    </w:p>
    <w:p w:rsidR="007820B0" w:rsidRDefault="00A22B01">
      <w:pPr>
        <w:tabs>
          <w:tab w:val="left" w:pos="182"/>
          <w:tab w:val="left" w:pos="851"/>
          <w:tab w:val="left" w:pos="993"/>
        </w:tabs>
        <w:spacing w:after="0" w:line="240" w:lineRule="auto"/>
        <w:ind w:right="-1" w:firstLine="709"/>
        <w:jc w:val="both"/>
        <w:rPr>
          <w:rFonts w:ascii="Calibri" w:eastAsia="Calibri" w:hAnsi="Calibri" w:cs="Calibri"/>
        </w:rPr>
      </w:pPr>
      <w:r>
        <w:rPr>
          <w:rFonts w:ascii="Calibri" w:eastAsia="Calibri" w:hAnsi="Calibri" w:cs="Calibri"/>
          <w:noProof/>
        </w:rPr>
        <w:pict>
          <v:shape id="_x0000_s1031" type="#_x0000_t67" style="position:absolute;left:0;text-align:left;margin-left:363.45pt;margin-top:3.8pt;width:7.15pt;height:47.25pt;z-index:251663360">
            <v:textbox style="layout-flow:vertical-ideographic"/>
          </v:shape>
        </w:pict>
      </w:r>
      <w:r>
        <w:rPr>
          <w:rFonts w:ascii="Calibri" w:eastAsia="Calibri" w:hAnsi="Calibri" w:cs="Calibri"/>
          <w:noProof/>
        </w:rPr>
        <w:pict>
          <v:shape id="_x0000_s1030" type="#_x0000_t67" style="position:absolute;left:0;text-align:left;margin-left:132.05pt;margin-top:7.55pt;width:7.15pt;height:43.5pt;z-index:251662336">
            <v:textbox style="layout-flow:vertical-ideographic"/>
          </v:shape>
        </w:pict>
      </w:r>
    </w:p>
    <w:p w:rsidR="007820B0" w:rsidRDefault="007820B0">
      <w:pPr>
        <w:tabs>
          <w:tab w:val="left" w:pos="182"/>
          <w:tab w:val="left" w:pos="851"/>
          <w:tab w:val="left" w:pos="993"/>
        </w:tabs>
        <w:spacing w:after="0" w:line="240" w:lineRule="auto"/>
        <w:ind w:right="-1" w:firstLine="709"/>
        <w:jc w:val="both"/>
        <w:rPr>
          <w:rFonts w:ascii="Calibri" w:eastAsia="Calibri" w:hAnsi="Calibri" w:cs="Calibri"/>
        </w:rPr>
      </w:pPr>
    </w:p>
    <w:p w:rsidR="007820B0" w:rsidRDefault="007820B0">
      <w:pPr>
        <w:tabs>
          <w:tab w:val="left" w:pos="182"/>
          <w:tab w:val="left" w:pos="851"/>
          <w:tab w:val="left" w:pos="993"/>
        </w:tabs>
        <w:spacing w:after="0" w:line="240" w:lineRule="auto"/>
        <w:ind w:right="-1" w:firstLine="709"/>
        <w:jc w:val="both"/>
        <w:rPr>
          <w:rFonts w:ascii="Calibri" w:eastAsia="Calibri" w:hAnsi="Calibri" w:cs="Calibri"/>
        </w:rPr>
      </w:pPr>
    </w:p>
    <w:p w:rsidR="007820B0" w:rsidRDefault="007820B0">
      <w:pPr>
        <w:tabs>
          <w:tab w:val="left" w:pos="182"/>
          <w:tab w:val="left" w:pos="851"/>
          <w:tab w:val="left" w:pos="993"/>
        </w:tabs>
        <w:spacing w:after="0" w:line="240" w:lineRule="auto"/>
        <w:ind w:right="-1" w:firstLine="709"/>
        <w:jc w:val="both"/>
        <w:rPr>
          <w:rFonts w:ascii="Calibri" w:eastAsia="Calibri" w:hAnsi="Calibri" w:cs="Calibri"/>
        </w:rPr>
      </w:pPr>
    </w:p>
    <w:p w:rsidR="008A07A5" w:rsidRPr="008A07A5" w:rsidRDefault="008A07A5" w:rsidP="008A07A5">
      <w:pPr>
        <w:tabs>
          <w:tab w:val="left" w:pos="182"/>
          <w:tab w:val="left" w:pos="851"/>
          <w:tab w:val="left" w:pos="993"/>
        </w:tabs>
        <w:spacing w:after="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муниципальный правовой </w:t>
      </w:r>
      <w:proofErr w:type="gramStart"/>
      <w:r>
        <w:rPr>
          <w:rFonts w:ascii="Times New Roman" w:eastAsia="Times New Roman" w:hAnsi="Times New Roman" w:cs="Times New Roman"/>
          <w:sz w:val="28"/>
        </w:rPr>
        <w:t>акт</w:t>
      </w:r>
      <w:proofErr w:type="gramEnd"/>
      <w:r w:rsidRPr="008A07A5">
        <w:rPr>
          <w:rFonts w:ascii="Times New Roman" w:eastAsia="Times New Roman" w:hAnsi="Times New Roman" w:cs="Times New Roman"/>
          <w:sz w:val="28"/>
        </w:rPr>
        <w:t xml:space="preserve">       </w:t>
      </w:r>
      <w:r w:rsidR="00A22B01" w:rsidRPr="00A22B01">
        <w:rPr>
          <w:rFonts w:ascii="Times New Roman" w:eastAsia="Times New Roman" w:hAnsi="Times New Roman" w:cs="Times New Roman"/>
          <w:sz w:val="28"/>
        </w:rPr>
        <w:t xml:space="preserve">                                </w:t>
      </w:r>
      <w:r w:rsidRPr="008A07A5">
        <w:rPr>
          <w:rFonts w:ascii="Times New Roman" w:eastAsia="Times New Roman" w:hAnsi="Times New Roman" w:cs="Times New Roman"/>
          <w:sz w:val="28"/>
        </w:rPr>
        <w:t xml:space="preserve">  </w:t>
      </w:r>
      <w:r>
        <w:rPr>
          <w:rFonts w:ascii="Times New Roman" w:eastAsia="Times New Roman" w:hAnsi="Times New Roman" w:cs="Times New Roman"/>
          <w:sz w:val="28"/>
        </w:rPr>
        <w:t>мотивированный отказ</w:t>
      </w:r>
    </w:p>
    <w:p w:rsidR="008A07A5" w:rsidRPr="008A07A5" w:rsidRDefault="008A07A5" w:rsidP="008A07A5">
      <w:pPr>
        <w:tabs>
          <w:tab w:val="left" w:pos="182"/>
          <w:tab w:val="left" w:pos="851"/>
          <w:tab w:val="left" w:pos="993"/>
        </w:tabs>
        <w:spacing w:after="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о принятии на учет граждан в </w:t>
      </w:r>
      <w:r w:rsidRPr="008A07A5">
        <w:rPr>
          <w:rFonts w:ascii="Times New Roman" w:eastAsia="Times New Roman" w:hAnsi="Times New Roman" w:cs="Times New Roman"/>
          <w:sz w:val="28"/>
        </w:rPr>
        <w:t xml:space="preserve">        </w:t>
      </w:r>
      <w:r w:rsidR="00A22B01" w:rsidRPr="00A22B01">
        <w:rPr>
          <w:rFonts w:ascii="Times New Roman" w:eastAsia="Times New Roman" w:hAnsi="Times New Roman" w:cs="Times New Roman"/>
          <w:sz w:val="28"/>
        </w:rPr>
        <w:t xml:space="preserve">                             </w:t>
      </w:r>
      <w:r w:rsidRPr="008A07A5">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предоставлении</w:t>
      </w:r>
    </w:p>
    <w:p w:rsidR="008A07A5" w:rsidRPr="008A07A5" w:rsidRDefault="008A07A5" w:rsidP="00A22B01">
      <w:pPr>
        <w:tabs>
          <w:tab w:val="left" w:pos="126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качестве </w:t>
      </w:r>
      <w:proofErr w:type="gramStart"/>
      <w:r>
        <w:rPr>
          <w:rFonts w:ascii="Times New Roman" w:eastAsia="Times New Roman" w:hAnsi="Times New Roman" w:cs="Times New Roman"/>
          <w:sz w:val="28"/>
        </w:rPr>
        <w:t>нуждающихся</w:t>
      </w:r>
      <w:proofErr w:type="gramEnd"/>
      <w:r>
        <w:rPr>
          <w:rFonts w:ascii="Times New Roman" w:eastAsia="Times New Roman" w:hAnsi="Times New Roman" w:cs="Times New Roman"/>
          <w:sz w:val="28"/>
        </w:rPr>
        <w:t xml:space="preserve"> в</w:t>
      </w:r>
      <w:r w:rsidRPr="008A07A5">
        <w:rPr>
          <w:rFonts w:ascii="Times New Roman" w:eastAsia="Times New Roman" w:hAnsi="Times New Roman" w:cs="Times New Roman"/>
          <w:sz w:val="28"/>
        </w:rPr>
        <w:t xml:space="preserve"> </w:t>
      </w:r>
      <w:r w:rsidR="00A22B01">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муниципальной услуги</w:t>
      </w:r>
    </w:p>
    <w:p w:rsidR="007820B0" w:rsidRDefault="008A07A5" w:rsidP="008A07A5">
      <w:pPr>
        <w:tabs>
          <w:tab w:val="left" w:pos="182"/>
          <w:tab w:val="left" w:pos="851"/>
          <w:tab w:val="left" w:pos="993"/>
        </w:tabs>
        <w:spacing w:after="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жилых </w:t>
      </w:r>
      <w:proofErr w:type="gramStart"/>
      <w:r>
        <w:rPr>
          <w:rFonts w:ascii="Times New Roman" w:eastAsia="Times New Roman" w:hAnsi="Times New Roman" w:cs="Times New Roman"/>
          <w:sz w:val="28"/>
        </w:rPr>
        <w:t>помещениях</w:t>
      </w:r>
      <w:proofErr w:type="gramEnd"/>
    </w:p>
    <w:sectPr w:rsidR="00782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417B"/>
    <w:multiLevelType w:val="multilevel"/>
    <w:tmpl w:val="CCCAD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20B0"/>
    <w:rsid w:val="007820B0"/>
    <w:rsid w:val="008A07A5"/>
    <w:rsid w:val="00A22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gu.bashkortost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tolbaz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olbazy.ru/" TargetMode="External"/><Relationship Id="rId11" Type="http://schemas.openxmlformats.org/officeDocument/2006/relationships/hyperlink" Target="consultantplus://offline/ref=7D513FCB94F713DC59F08B2DE058568279F8D32BB882ABA7CFAA20AAD6EF0877A89F57A24C79DFCAJDBDJ" TargetMode="External"/><Relationship Id="rId5" Type="http://schemas.openxmlformats.org/officeDocument/2006/relationships/hyperlink" Target="http://sp-tolbazy.ru/" TargetMode="External"/><Relationship Id="rId10" Type="http://schemas.openxmlformats.org/officeDocument/2006/relationships/hyperlink" Target="consultantplus://offline/ref=1A0E43F634B6CBEEB715B0A41456799A4E14DAAFB6C2D21CDF7C54FD46ADA9CCFCgAr8H" TargetMode="External"/><Relationship Id="rId4" Type="http://schemas.openxmlformats.org/officeDocument/2006/relationships/webSettings" Target="webSettings.xml"/><Relationship Id="rId9" Type="http://schemas.openxmlformats.org/officeDocument/2006/relationships/hyperlink" Target="http://www.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8654</Words>
  <Characters>49331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2019-05-14T05:37:00Z</dcterms:created>
  <dcterms:modified xsi:type="dcterms:W3CDTF">2019-05-14T05:48:00Z</dcterms:modified>
</cp:coreProperties>
</file>