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5F" w:rsidRPr="00554D83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>Утвержден</w:t>
      </w:r>
    </w:p>
    <w:p w:rsidR="0090425F" w:rsidRPr="00554D83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54D83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постановлением главы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54D83"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сельского поселения </w:t>
      </w:r>
    </w:p>
    <w:p w:rsidR="0090425F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54D83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 Толбазинский</w:t>
      </w:r>
      <w:r>
        <w:rPr>
          <w:rFonts w:ascii="Times New Roman" w:eastAsia="Times New Roman" w:hAnsi="Times New Roman" w:cs="Times New Roman"/>
          <w:sz w:val="20"/>
        </w:rPr>
        <w:tab/>
        <w:t xml:space="preserve">сельсовет </w:t>
      </w:r>
    </w:p>
    <w:p w:rsidR="0090425F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54D83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 муниципального   района</w:t>
      </w:r>
    </w:p>
    <w:p w:rsidR="0090425F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Аургазинский район</w:t>
      </w:r>
    </w:p>
    <w:p w:rsidR="0090425F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Республики Башкортостан</w:t>
      </w:r>
    </w:p>
    <w:p w:rsidR="0090425F" w:rsidRPr="00554D83" w:rsidRDefault="00554D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</w:t>
      </w:r>
      <w:r w:rsidRPr="00554D83">
        <w:rPr>
          <w:rFonts w:ascii="Times New Roman" w:eastAsia="Times New Roman" w:hAnsi="Times New Roman" w:cs="Times New Roman"/>
          <w:sz w:val="20"/>
        </w:rPr>
        <w:t xml:space="preserve">    </w:t>
      </w:r>
      <w:r w:rsidRPr="00554D83">
        <w:rPr>
          <w:rFonts w:ascii="Times New Roman" w:eastAsia="Segoe UI Symbol" w:hAnsi="Times New Roman" w:cs="Times New Roman"/>
          <w:sz w:val="20"/>
        </w:rPr>
        <w:t>№</w:t>
      </w:r>
      <w:r w:rsidRPr="00554D83">
        <w:rPr>
          <w:rFonts w:ascii="Times New Roman" w:eastAsia="Times New Roman" w:hAnsi="Times New Roman" w:cs="Times New Roman"/>
          <w:sz w:val="20"/>
        </w:rPr>
        <w:t xml:space="preserve"> 87 от 05.04.2019 г</w:t>
      </w:r>
    </w:p>
    <w:p w:rsidR="0090425F" w:rsidRPr="00554D83" w:rsidRDefault="009042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425F" w:rsidRDefault="0090425F">
      <w:pPr>
        <w:spacing w:after="120" w:line="240" w:lineRule="auto"/>
        <w:jc w:val="right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54D83">
        <w:rPr>
          <w:rFonts w:ascii="Times New Roman" w:eastAsia="Calibri" w:hAnsi="Times New Roman" w:cs="Times New Roman"/>
          <w:b/>
          <w:sz w:val="32"/>
        </w:rPr>
        <w:t>МУНИЦИПАЛЬНАЯ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ПРОГРАММА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54D83">
        <w:rPr>
          <w:rFonts w:ascii="Times New Roman" w:eastAsia="'Times New Roman', serif" w:hAnsi="Times New Roman" w:cs="Times New Roman"/>
          <w:b/>
          <w:sz w:val="32"/>
        </w:rPr>
        <w:t>«</w:t>
      </w:r>
      <w:r w:rsidRPr="00554D83">
        <w:rPr>
          <w:rFonts w:ascii="Times New Roman" w:eastAsia="Calibri" w:hAnsi="Times New Roman" w:cs="Times New Roman"/>
          <w:b/>
          <w:sz w:val="32"/>
        </w:rPr>
        <w:t>РАЗВИТИЕ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МАЛОГО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И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СРЕДНЕГО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ПРЕДПРИНИМАТЕЛЬСТВА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32"/>
        </w:rPr>
      </w:pPr>
      <w:r w:rsidRPr="00554D83">
        <w:rPr>
          <w:rFonts w:ascii="Times New Roman" w:eastAsia="Calibri" w:hAnsi="Times New Roman" w:cs="Times New Roman"/>
          <w:b/>
          <w:sz w:val="32"/>
        </w:rPr>
        <w:t>В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СЕЛЬСКОМ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ПОСЕЛЕНИИ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ТОЛБАЗИНСКИЙ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СЕЛЬСОВЕТ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МУНИЦИПАЛЬНОГО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РАЙОНА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АУРГАЗИНСКИЙ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РАЙОН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32"/>
        </w:rPr>
      </w:pPr>
      <w:r w:rsidRPr="00554D83">
        <w:rPr>
          <w:rFonts w:ascii="Times New Roman" w:eastAsia="Calibri" w:hAnsi="Times New Roman" w:cs="Times New Roman"/>
          <w:b/>
          <w:sz w:val="32"/>
        </w:rPr>
        <w:t>РЕСПУБЛИКИ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32"/>
        </w:rPr>
        <w:t>БАШКОРТОСТАН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32"/>
        </w:rPr>
      </w:pPr>
      <w:r w:rsidRPr="00554D83">
        <w:rPr>
          <w:rFonts w:ascii="Times New Roman" w:eastAsia="Calibri" w:hAnsi="Times New Roman" w:cs="Times New Roman"/>
          <w:b/>
          <w:sz w:val="32"/>
        </w:rPr>
        <w:t>НА</w:t>
      </w:r>
      <w:r w:rsidRPr="00554D83">
        <w:rPr>
          <w:rFonts w:ascii="Times New Roman" w:eastAsia="'Times New Roman', serif" w:hAnsi="Times New Roman" w:cs="Times New Roman"/>
          <w:b/>
          <w:sz w:val="32"/>
        </w:rPr>
        <w:t xml:space="preserve"> 2019 - 2021 </w:t>
      </w:r>
      <w:r w:rsidRPr="00554D83">
        <w:rPr>
          <w:rFonts w:ascii="Times New Roman" w:eastAsia="Calibri" w:hAnsi="Times New Roman" w:cs="Times New Roman"/>
          <w:b/>
          <w:sz w:val="32"/>
        </w:rPr>
        <w:t>ГОДЫ</w:t>
      </w:r>
      <w:r w:rsidRPr="00554D83">
        <w:rPr>
          <w:rFonts w:ascii="Times New Roman" w:eastAsia="'Times New Roman', serif" w:hAnsi="Times New Roman" w:cs="Times New Roman"/>
          <w:b/>
          <w:sz w:val="32"/>
        </w:rPr>
        <w:t>»</w:t>
      </w: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Pr="00554D83" w:rsidRDefault="00554D8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4D83">
        <w:rPr>
          <w:rFonts w:ascii="Times New Roman" w:eastAsia="Calibri" w:hAnsi="Times New Roman" w:cs="Times New Roman"/>
          <w:b/>
          <w:sz w:val="24"/>
        </w:rPr>
        <w:t>с</w:t>
      </w:r>
      <w:r w:rsidRPr="00554D83">
        <w:rPr>
          <w:rFonts w:ascii="Times New Roman" w:eastAsia="'Times New Roman', serif" w:hAnsi="Times New Roman" w:cs="Times New Roman"/>
          <w:b/>
          <w:sz w:val="24"/>
        </w:rPr>
        <w:t>.</w:t>
      </w:r>
      <w:r w:rsidRPr="00554D83">
        <w:rPr>
          <w:rFonts w:ascii="Times New Roman" w:eastAsia="Calibri" w:hAnsi="Times New Roman" w:cs="Times New Roman"/>
          <w:b/>
          <w:sz w:val="24"/>
        </w:rPr>
        <w:t>Толбазы</w:t>
      </w:r>
      <w:r w:rsidRPr="00554D83">
        <w:rPr>
          <w:rFonts w:ascii="Times New Roman" w:eastAsia="'Times New Roman', serif" w:hAnsi="Times New Roman" w:cs="Times New Roman"/>
          <w:b/>
          <w:sz w:val="24"/>
        </w:rPr>
        <w:t xml:space="preserve"> 2019 </w:t>
      </w:r>
      <w:r w:rsidRPr="00554D83">
        <w:rPr>
          <w:rFonts w:ascii="Times New Roman" w:eastAsia="Calibri" w:hAnsi="Times New Roman" w:cs="Times New Roman"/>
          <w:b/>
          <w:sz w:val="24"/>
        </w:rPr>
        <w:t>год</w:t>
      </w: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554D83" w:rsidRDefault="00554D83">
      <w:pPr>
        <w:spacing w:after="120" w:line="240" w:lineRule="auto"/>
        <w:jc w:val="center"/>
        <w:rPr>
          <w:rFonts w:ascii="Calibri" w:eastAsia="Calibri" w:hAnsi="Calibri" w:cs="Calibri"/>
          <w:b/>
          <w:sz w:val="28"/>
          <w:lang w:val="en-US"/>
        </w:rPr>
      </w:pP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4D83">
        <w:rPr>
          <w:rFonts w:ascii="Times New Roman" w:eastAsia="Calibri" w:hAnsi="Times New Roman" w:cs="Times New Roman"/>
          <w:b/>
          <w:sz w:val="28"/>
        </w:rPr>
        <w:lastRenderedPageBreak/>
        <w:t>МУНИЦИПАЛЬНАЯ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ПРОГРАММА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4D83">
        <w:rPr>
          <w:rFonts w:ascii="Times New Roman" w:eastAsia="'Times New Roman', serif" w:hAnsi="Times New Roman" w:cs="Times New Roman"/>
          <w:b/>
          <w:sz w:val="28"/>
        </w:rPr>
        <w:t>«</w:t>
      </w:r>
      <w:r w:rsidRPr="00554D83">
        <w:rPr>
          <w:rFonts w:ascii="Times New Roman" w:eastAsia="Calibri" w:hAnsi="Times New Roman" w:cs="Times New Roman"/>
          <w:b/>
          <w:sz w:val="28"/>
        </w:rPr>
        <w:t>РАЗВИТИЕ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МАЛОГО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СРЕДНЕГО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ПРЕДПРИНИМАТЕЛЬСТВА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28"/>
        </w:rPr>
      </w:pPr>
      <w:r w:rsidRPr="00554D83">
        <w:rPr>
          <w:rFonts w:ascii="Times New Roman" w:eastAsia="Calibri" w:hAnsi="Times New Roman" w:cs="Times New Roman"/>
          <w:b/>
          <w:sz w:val="28"/>
        </w:rPr>
        <w:t>В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СЕЛЬСКОМ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ПОСЕЛЕНИИ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ТОЛБАЗИНСКИЙ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СЕЛЬСОВЕТ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МУНИЦИПАЛЬНОГО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РАЙОНА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АУРГАЗИНСКИЙ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РАЙОН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28"/>
        </w:rPr>
      </w:pPr>
      <w:r w:rsidRPr="00554D83">
        <w:rPr>
          <w:rFonts w:ascii="Times New Roman" w:eastAsia="Calibri" w:hAnsi="Times New Roman" w:cs="Times New Roman"/>
          <w:b/>
          <w:sz w:val="28"/>
        </w:rPr>
        <w:t>РЕСПУБЛИКИ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b/>
          <w:sz w:val="28"/>
        </w:rPr>
        <w:t>БАШКОРТОСТАН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</w:t>
      </w:r>
    </w:p>
    <w:p w:rsidR="0090425F" w:rsidRPr="00554D83" w:rsidRDefault="00554D83" w:rsidP="00554D83">
      <w:pPr>
        <w:spacing w:after="0" w:line="240" w:lineRule="auto"/>
        <w:jc w:val="center"/>
        <w:rPr>
          <w:rFonts w:ascii="Times New Roman" w:eastAsia="'Times New Roman', serif" w:hAnsi="Times New Roman" w:cs="Times New Roman"/>
          <w:b/>
          <w:sz w:val="28"/>
        </w:rPr>
      </w:pPr>
      <w:r w:rsidRPr="00554D83">
        <w:rPr>
          <w:rFonts w:ascii="Times New Roman" w:eastAsia="Calibri" w:hAnsi="Times New Roman" w:cs="Times New Roman"/>
          <w:b/>
          <w:sz w:val="28"/>
        </w:rPr>
        <w:t>НА</w:t>
      </w:r>
      <w:r w:rsidRPr="00554D83">
        <w:rPr>
          <w:rFonts w:ascii="Times New Roman" w:eastAsia="'Times New Roman', serif" w:hAnsi="Times New Roman" w:cs="Times New Roman"/>
          <w:b/>
          <w:sz w:val="28"/>
        </w:rPr>
        <w:t xml:space="preserve"> 2019 - 2021 </w:t>
      </w:r>
      <w:r w:rsidRPr="00554D83">
        <w:rPr>
          <w:rFonts w:ascii="Times New Roman" w:eastAsia="Calibri" w:hAnsi="Times New Roman" w:cs="Times New Roman"/>
          <w:b/>
          <w:sz w:val="28"/>
        </w:rPr>
        <w:t>ГОДЫ</w:t>
      </w:r>
      <w:r w:rsidRPr="00554D83">
        <w:rPr>
          <w:rFonts w:ascii="Times New Roman" w:eastAsia="'Times New Roman', serif" w:hAnsi="Times New Roman" w:cs="Times New Roman"/>
          <w:b/>
          <w:sz w:val="28"/>
        </w:rPr>
        <w:t>»</w:t>
      </w: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318"/>
        <w:gridCol w:w="6102"/>
      </w:tblGrid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Наименование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Муниципальная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целевая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развитие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малого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среднего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предпринимательства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сельском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поселении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Толбазинский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на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2019-2021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годы</w:t>
            </w:r>
          </w:p>
          <w:p w:rsidR="0090425F" w:rsidRPr="00554D83" w:rsidRDefault="0090425F">
            <w:pPr>
              <w:spacing w:after="283" w:line="240" w:lineRule="auto"/>
              <w:rPr>
                <w:rFonts w:ascii="Times New Roman" w:hAnsi="Times New Roman" w:cs="Times New Roman"/>
              </w:rPr>
            </w:pP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Правовая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основа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jc w:val="both"/>
              <w:rPr>
                <w:rFonts w:ascii="Times New Roman" w:eastAsia="'Times New Roman', serif" w:hAnsi="Times New Roman" w:cs="Times New Roman"/>
                <w:sz w:val="28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Федеральный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закон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от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24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июля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2007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года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209-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ФЗ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«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развитии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малого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среднего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предпринимательства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Российской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Федерации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>»</w:t>
            </w:r>
          </w:p>
          <w:p w:rsidR="0090425F" w:rsidRPr="00554D83" w:rsidRDefault="0090425F">
            <w:pPr>
              <w:spacing w:after="283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Заказчик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  <w:p w:rsidR="0090425F" w:rsidRPr="00554D83" w:rsidRDefault="0090425F">
            <w:pPr>
              <w:spacing w:after="283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Администрация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сельского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 xml:space="preserve">Толбазинский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муниципального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Аургазинский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Республики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Башкортостан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Разработчик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  <w:p w:rsidR="0090425F" w:rsidRPr="00554D83" w:rsidRDefault="0090425F">
            <w:pPr>
              <w:spacing w:after="283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Администрация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сельского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 xml:space="preserve">Толбазинский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муниципального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Аургазинский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Республики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Башкортостан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Исполнители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  <w:p w:rsidR="0090425F" w:rsidRPr="00554D83" w:rsidRDefault="0090425F">
            <w:pPr>
              <w:spacing w:after="283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Администрация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сельского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 xml:space="preserve">Толбазинский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муници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пального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района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Аургазинский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район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Республики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Башкортостан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Calibri" w:hAnsi="Times New Roman" w:cs="Times New Roman"/>
                <w:sz w:val="28"/>
              </w:rPr>
              <w:t>Основные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цели</w:t>
            </w:r>
            <w:r w:rsidRPr="00554D83">
              <w:rPr>
                <w:rFonts w:ascii="Times New Roman" w:eastAsia="'Times New Roman', serif" w:hAnsi="Times New Roman" w:cs="Times New Roman"/>
                <w:sz w:val="28"/>
              </w:rPr>
              <w:t xml:space="preserve"> </w:t>
            </w:r>
            <w:r w:rsidRPr="00554D83">
              <w:rPr>
                <w:rFonts w:ascii="Times New Roman" w:eastAsia="Calibri" w:hAnsi="Times New Roman" w:cs="Times New Roman"/>
                <w:sz w:val="28"/>
              </w:rPr>
              <w:t>Программы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Создание условий для развития малого и среднего предпринимательства на территории сельского поселения Толбазинский сельсовет;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Развитие инфраструктуры поддержки малого и среднего предпринимательства на территории сельского поселения Толбазинский сельсовет;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Увеличение количества субъектов малого и среднего предпринимательства на территории сельского поселения Толбазинский сельсове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>т;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Обеспечение конкурентоспособности субъектов малого и среднего предпринимательства на 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территории сельского поселения Толбазинский сельсовет;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Обеспечение занятости и повышение уровня жизни населения сельского поселения Толбазинский сельсовет;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90425F">
            <w:pPr>
              <w:spacing w:after="283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90425F">
            <w:pPr>
              <w:spacing w:after="283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>ые задачи программы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 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Совершенств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>ование нормативно-правовой базы для развития и поддержки малого и среднего предпринимательства;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предпринимателей и желающих открыть свое дело о государственной поддержке в сфере развития малого и среднего предпринимательства; 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Развитие мол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одежного предпринимательства, поддержка начинающих предпринимателей, а также безработных граждан, желающих организовать собственное дело. 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Мониторинг развития субъектов малого и среднего предпринимательства; 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Формирование благоприятного общественного мне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>ния о малом и среднем предпринимательстве;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Оказание содействия субъектам малого и среднего предпринимательства в продвижении производимых ими товаров (работ, услуг); </w:t>
            </w:r>
          </w:p>
          <w:p w:rsidR="0090425F" w:rsidRPr="00554D83" w:rsidRDefault="0090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0425F" w:rsidRPr="00554D83" w:rsidRDefault="0055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D83">
              <w:rPr>
                <w:rFonts w:ascii="Times New Roman" w:eastAsia="Times New Roman" w:hAnsi="Times New Roman" w:cs="Times New Roman"/>
                <w:sz w:val="28"/>
              </w:rPr>
              <w:t>Создание условий профессиональной подготовки, переподготовки и повышения квалификации к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t xml:space="preserve">адров субъектов малого и среднего предпринимательства по ведению </w:t>
            </w:r>
            <w:r w:rsidRPr="00554D83">
              <w:rPr>
                <w:rFonts w:ascii="Times New Roman" w:eastAsia="Times New Roman" w:hAnsi="Times New Roman" w:cs="Times New Roman"/>
                <w:sz w:val="28"/>
              </w:rPr>
              <w:lastRenderedPageBreak/>
              <w:t>бизнеса.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Период реализации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2019-2021 гг.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Исполнители Программы 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сельского поселения Толбазинский сельсовет</w:t>
            </w:r>
          </w:p>
        </w:tc>
      </w:tr>
      <w:tr w:rsidR="009042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Ожидаемый конечный результат</w:t>
            </w:r>
          </w:p>
        </w:tc>
        <w:tc>
          <w:tcPr>
            <w:tcW w:w="6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0425F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количества субъектов малого и среднего предпринимательства; </w:t>
            </w:r>
          </w:p>
          <w:p w:rsidR="0090425F" w:rsidRDefault="009042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дополнительных рабочих мест и увеличение числа занятых в малом бизнесе; </w:t>
            </w:r>
          </w:p>
          <w:p w:rsidR="0090425F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 объемов производства, расширение рынка сбыта продукции; </w:t>
            </w:r>
          </w:p>
          <w:p w:rsidR="0090425F" w:rsidRDefault="009042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доли производимых субъектам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малого и среднего предпринимательства товаров (работ, услуг); </w:t>
            </w:r>
          </w:p>
          <w:p w:rsidR="0090425F" w:rsidRDefault="009042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5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доли поступлений в бюджет сельского поселения от субъектов малого предпринимательства. </w:t>
            </w:r>
          </w:p>
          <w:p w:rsidR="0090425F" w:rsidRDefault="0090425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554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90425F" w:rsidRDefault="0090425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9042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425F" w:rsidRDefault="0090425F">
            <w:pPr>
              <w:spacing w:after="0" w:line="240" w:lineRule="auto"/>
              <w:jc w:val="both"/>
            </w:pPr>
          </w:p>
        </w:tc>
      </w:tr>
    </w:tbl>
    <w:p w:rsidR="0090425F" w:rsidRDefault="0090425F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90425F" w:rsidRDefault="00554D83">
      <w:pPr>
        <w:tabs>
          <w:tab w:val="left" w:pos="0"/>
        </w:tabs>
        <w:spacing w:after="120" w:line="240" w:lineRule="auto"/>
        <w:rPr>
          <w:rFonts w:ascii="'Times New Roman', serif" w:eastAsia="'Times New Roman', serif" w:hAnsi="'Times New Roman', serif" w:cs="'Times New Roman', serif"/>
          <w:b/>
          <w:sz w:val="24"/>
        </w:rPr>
      </w:pPr>
      <w:r>
        <w:rPr>
          <w:rFonts w:ascii="'Times New Roman', serif" w:eastAsia="'Times New Roman', serif" w:hAnsi="'Times New Roman', serif" w:cs="'Times New Roman', serif"/>
          <w:b/>
          <w:sz w:val="24"/>
        </w:rPr>
        <w:t xml:space="preserve">   </w:t>
      </w: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554D83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554D83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554D83" w:rsidRPr="00554D83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</w:rPr>
      </w:pPr>
    </w:p>
    <w:p w:rsidR="0090425F" w:rsidRDefault="0090425F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554D83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554D83" w:rsidRPr="00554D83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lang w:val="en-US"/>
        </w:rPr>
      </w:pPr>
    </w:p>
    <w:p w:rsidR="0090425F" w:rsidRDefault="00554D83">
      <w:pPr>
        <w:tabs>
          <w:tab w:val="left" w:pos="0"/>
        </w:tabs>
        <w:spacing w:after="12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'Times New Roman', serif" w:eastAsia="'Times New Roman', serif" w:hAnsi="'Times New Roman', serif" w:cs="'Times New Roman', serif"/>
          <w:b/>
          <w:sz w:val="24"/>
        </w:rPr>
        <w:lastRenderedPageBreak/>
        <w:t xml:space="preserve">               1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. </w:t>
      </w:r>
      <w:r>
        <w:rPr>
          <w:rFonts w:ascii="Calibri" w:eastAsia="Calibri" w:hAnsi="Calibri" w:cs="Calibri"/>
          <w:b/>
          <w:sz w:val="28"/>
        </w:rPr>
        <w:t>Содержание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проблемы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обоснование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необходимости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ее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решения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программными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методами</w:t>
      </w:r>
    </w:p>
    <w:p w:rsidR="0090425F" w:rsidRPr="00554D83" w:rsidRDefault="00554D83" w:rsidP="00554D83">
      <w:pPr>
        <w:spacing w:after="120" w:line="360" w:lineRule="auto"/>
        <w:ind w:firstLine="539"/>
        <w:jc w:val="both"/>
        <w:rPr>
          <w:rFonts w:ascii="Times New Roman" w:eastAsia="'Times New Roman', serif" w:hAnsi="Times New Roman" w:cs="Times New Roman"/>
          <w:sz w:val="28"/>
        </w:rPr>
      </w:pPr>
      <w:r w:rsidRPr="00554D83">
        <w:rPr>
          <w:rFonts w:ascii="Times New Roman" w:eastAsia="Calibri" w:hAnsi="Times New Roman" w:cs="Times New Roman"/>
          <w:sz w:val="28"/>
        </w:rPr>
        <w:t>Развитие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малого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среднего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предпринимательства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– один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из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постоянных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приоритетов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социально</w:t>
      </w:r>
      <w:r w:rsidRPr="00554D83">
        <w:rPr>
          <w:rFonts w:ascii="Times New Roman" w:eastAsia="'Times New Roman', serif" w:hAnsi="Times New Roman" w:cs="Times New Roman"/>
          <w:sz w:val="28"/>
        </w:rPr>
        <w:t>-</w:t>
      </w:r>
      <w:r w:rsidRPr="00554D83">
        <w:rPr>
          <w:rFonts w:ascii="Times New Roman" w:eastAsia="Calibri" w:hAnsi="Times New Roman" w:cs="Times New Roman"/>
          <w:sz w:val="28"/>
        </w:rPr>
        <w:t>экономического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развития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поселения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. </w:t>
      </w:r>
      <w:r w:rsidRPr="00554D83">
        <w:rPr>
          <w:rFonts w:ascii="Times New Roman" w:eastAsia="Calibri" w:hAnsi="Times New Roman" w:cs="Times New Roman"/>
          <w:sz w:val="28"/>
        </w:rPr>
        <w:t>Вовлечение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экономически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активного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населения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в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предпринимательскую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деятельность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способствует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росту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общественного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благосостояния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, </w:t>
      </w:r>
      <w:r w:rsidRPr="00554D83">
        <w:rPr>
          <w:rFonts w:ascii="Times New Roman" w:eastAsia="Calibri" w:hAnsi="Times New Roman" w:cs="Times New Roman"/>
          <w:sz w:val="28"/>
        </w:rPr>
        <w:t>обеспечению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социально</w:t>
      </w:r>
      <w:r w:rsidRPr="00554D83">
        <w:rPr>
          <w:rFonts w:ascii="Times New Roman" w:eastAsia="'Times New Roman', serif" w:hAnsi="Times New Roman" w:cs="Times New Roman"/>
          <w:sz w:val="28"/>
        </w:rPr>
        <w:t>-</w:t>
      </w:r>
      <w:r w:rsidRPr="00554D83">
        <w:rPr>
          <w:rFonts w:ascii="Times New Roman" w:eastAsia="Calibri" w:hAnsi="Times New Roman" w:cs="Times New Roman"/>
          <w:sz w:val="28"/>
        </w:rPr>
        <w:t>политической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стабильности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в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обществе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, </w:t>
      </w:r>
      <w:r w:rsidRPr="00554D83">
        <w:rPr>
          <w:rFonts w:ascii="Times New Roman" w:eastAsia="Calibri" w:hAnsi="Times New Roman" w:cs="Times New Roman"/>
          <w:sz w:val="28"/>
        </w:rPr>
        <w:t>поддержанию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занятости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населения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, </w:t>
      </w:r>
      <w:r w:rsidRPr="00554D83">
        <w:rPr>
          <w:rFonts w:ascii="Times New Roman" w:eastAsia="Calibri" w:hAnsi="Times New Roman" w:cs="Times New Roman"/>
          <w:sz w:val="28"/>
        </w:rPr>
        <w:t>увеличению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поступлений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в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бюджеты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всех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уровней</w:t>
      </w:r>
      <w:r w:rsidRPr="00554D83">
        <w:rPr>
          <w:rFonts w:ascii="Times New Roman" w:eastAsia="'Times New Roman', serif" w:hAnsi="Times New Roman" w:cs="Times New Roman"/>
          <w:sz w:val="28"/>
        </w:rPr>
        <w:t>.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Быстрый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устойчивый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рост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экономики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способен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обеспечить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конкурентоспособный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малый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средний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бизнес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, </w:t>
      </w:r>
      <w:r w:rsidRPr="00554D83">
        <w:rPr>
          <w:rFonts w:ascii="Times New Roman" w:eastAsia="Calibri" w:hAnsi="Times New Roman" w:cs="Times New Roman"/>
          <w:sz w:val="28"/>
        </w:rPr>
        <w:t>использующий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передовые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информационно</w:t>
      </w:r>
      <w:r w:rsidRPr="00554D83">
        <w:rPr>
          <w:rFonts w:ascii="Times New Roman" w:eastAsia="'Times New Roman', serif" w:hAnsi="Times New Roman" w:cs="Times New Roman"/>
          <w:sz w:val="28"/>
        </w:rPr>
        <w:t>-</w:t>
      </w:r>
      <w:r w:rsidRPr="00554D83">
        <w:rPr>
          <w:rFonts w:ascii="Times New Roman" w:eastAsia="Calibri" w:hAnsi="Times New Roman" w:cs="Times New Roman"/>
          <w:sz w:val="28"/>
        </w:rPr>
        <w:t>коммуникационные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управленческие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технологии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. </w:t>
      </w:r>
      <w:r w:rsidRPr="00554D83">
        <w:rPr>
          <w:rFonts w:ascii="Times New Roman" w:eastAsia="Calibri" w:hAnsi="Times New Roman" w:cs="Times New Roman"/>
          <w:sz w:val="28"/>
        </w:rPr>
        <w:t>Развитие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малого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среднего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предпринимательства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требует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системных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подходов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обоснованных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финансовых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вложений</w:t>
      </w:r>
      <w:r w:rsidRPr="00554D83">
        <w:rPr>
          <w:rFonts w:ascii="Times New Roman" w:eastAsia="'Times New Roman', serif" w:hAnsi="Times New Roman" w:cs="Times New Roman"/>
          <w:sz w:val="28"/>
        </w:rPr>
        <w:t>.</w:t>
      </w:r>
    </w:p>
    <w:p w:rsidR="0090425F" w:rsidRDefault="00554D83">
      <w:pPr>
        <w:spacing w:before="240" w:after="120" w:line="240" w:lineRule="auto"/>
        <w:jc w:val="center"/>
        <w:rPr>
          <w:rFonts w:ascii="'Times New Roman', serif" w:eastAsia="'Times New Roman', serif" w:hAnsi="'Times New Roman', serif" w:cs="'Times New Roman', serif"/>
          <w:b/>
          <w:sz w:val="24"/>
        </w:rPr>
      </w:pP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2. </w:t>
      </w:r>
      <w:r>
        <w:rPr>
          <w:rFonts w:ascii="Calibri" w:eastAsia="Calibri" w:hAnsi="Calibri" w:cs="Calibri"/>
          <w:b/>
          <w:sz w:val="28"/>
        </w:rPr>
        <w:t>Цели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задачи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муниципальной</w:t>
      </w:r>
      <w:r>
        <w:rPr>
          <w:rFonts w:ascii="'Times New Roman', serif" w:eastAsia="'Times New Roman', serif" w:hAnsi="'Times New Roman', serif" w:cs="'Times New Roman',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программы</w:t>
      </w:r>
      <w:r>
        <w:rPr>
          <w:rFonts w:ascii="'Times New Roman', serif" w:eastAsia="'Times New Roman', serif" w:hAnsi="'Times New Roman', serif" w:cs="'Times New Roman', serif"/>
          <w:b/>
          <w:sz w:val="24"/>
        </w:rPr>
        <w:t xml:space="preserve"> </w:t>
      </w:r>
    </w:p>
    <w:p w:rsidR="0090425F" w:rsidRDefault="0090425F">
      <w:pPr>
        <w:spacing w:after="120" w:line="240" w:lineRule="auto"/>
        <w:rPr>
          <w:rFonts w:ascii="Calibri" w:eastAsia="Calibri" w:hAnsi="Calibri" w:cs="Calibri"/>
        </w:rPr>
      </w:pPr>
    </w:p>
    <w:p w:rsidR="0090425F" w:rsidRDefault="00554D83" w:rsidP="00554D83">
      <w:pPr>
        <w:spacing w:after="120" w:line="360" w:lineRule="auto"/>
        <w:ind w:firstLine="709"/>
        <w:jc w:val="both"/>
        <w:rPr>
          <w:rFonts w:ascii="'Times New Roman', serif" w:eastAsia="'Times New Roman', serif" w:hAnsi="'Times New Roman', serif" w:cs="'Times New Roman', serif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муниципальной программы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создать благоприятные условия для развития малого и среднего предпринимательства </w:t>
      </w:r>
      <w:r>
        <w:rPr>
          <w:rFonts w:ascii="'Times New Roman', serif" w:eastAsia="'Times New Roman', serif" w:hAnsi="'Times New Roman', serif" w:cs="'Times New Roman',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'Times New Roman', serif" w:eastAsia="'Times New Roman', serif" w:hAnsi="'Times New Roman', serif" w:cs="'Times New Roman',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</w:t>
      </w:r>
      <w:r>
        <w:rPr>
          <w:rFonts w:ascii="'Times New Roman', serif" w:eastAsia="'Times New Roman', serif" w:hAnsi="'Times New Roman', serif" w:cs="'Times New Roman',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'Times New Roman', serif" w:eastAsia="'Times New Roman', serif" w:hAnsi="'Times New Roman', serif" w:cs="'Times New Roman',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'Times New Roman', serif" w:eastAsia="'Times New Roman', serif" w:hAnsi="'Times New Roman', serif" w:cs="'Times New Roman',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Толбазинский</w:t>
      </w:r>
      <w:r>
        <w:rPr>
          <w:rFonts w:ascii="'Times New Roman', serif" w:eastAsia="'Times New Roman', serif" w:hAnsi="'Times New Roman', serif" w:cs="'Times New Roman',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</w:t>
      </w:r>
      <w:r>
        <w:rPr>
          <w:rFonts w:ascii="'Times New Roman', serif" w:eastAsia="'Times New Roman', serif" w:hAnsi="'Times New Roman', serif" w:cs="'Times New Roman', serif"/>
          <w:sz w:val="28"/>
        </w:rPr>
        <w:t>.</w:t>
      </w:r>
    </w:p>
    <w:p w:rsidR="0090425F" w:rsidRDefault="00554D83" w:rsidP="00554D8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муниципальной программы - сохранить количественные и качественные показатели развития субъектов малого и среднего предпринимательства;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занятость и развить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населения;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конкурентную среду в экономике муни</w:t>
      </w:r>
      <w:r>
        <w:rPr>
          <w:rFonts w:ascii="Times New Roman" w:eastAsia="Times New Roman" w:hAnsi="Times New Roman" w:cs="Times New Roman"/>
          <w:sz w:val="28"/>
        </w:rPr>
        <w:t>ципального района Аургазинский район Республики Башкортостан;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конкурентоспособность субъектов малого и среднего предпринимательства;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оказать содействие субъектам малого и среднего предпринимательства в продвижении производимых ими товаров (работ</w:t>
      </w:r>
      <w:r>
        <w:rPr>
          <w:rFonts w:ascii="Times New Roman" w:eastAsia="Times New Roman" w:hAnsi="Times New Roman" w:cs="Times New Roman"/>
          <w:sz w:val="28"/>
        </w:rPr>
        <w:t xml:space="preserve">, услуг), результатов </w:t>
      </w:r>
      <w:r>
        <w:rPr>
          <w:rFonts w:ascii="Times New Roman" w:eastAsia="Times New Roman" w:hAnsi="Times New Roman" w:cs="Times New Roman"/>
          <w:sz w:val="28"/>
        </w:rPr>
        <w:lastRenderedPageBreak/>
        <w:t>интеллектуальной деятельности на рынки Республики Башкортостан, Российской Федерации.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долю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90425F" w:rsidRDefault="00554D83" w:rsidP="00554D8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</w:t>
      </w:r>
      <w:r>
        <w:rPr>
          <w:rFonts w:ascii="Times New Roman" w:eastAsia="Times New Roman" w:hAnsi="Times New Roman" w:cs="Times New Roman"/>
          <w:sz w:val="28"/>
        </w:rPr>
        <w:t>ь организацию инфраструктуры  поддержки субъектов малого и среднего предпринимательства;</w:t>
      </w:r>
    </w:p>
    <w:p w:rsidR="0090425F" w:rsidRPr="00554D83" w:rsidRDefault="00554D83" w:rsidP="00554D83">
      <w:pPr>
        <w:spacing w:after="120" w:line="360" w:lineRule="auto"/>
        <w:ind w:firstLine="540"/>
        <w:jc w:val="both"/>
        <w:rPr>
          <w:rFonts w:ascii="Times New Roman" w:eastAsia="'Times New Roman', serif" w:hAnsi="Times New Roman" w:cs="Times New Roman"/>
          <w:sz w:val="28"/>
        </w:rPr>
      </w:pPr>
      <w:r w:rsidRPr="00554D83">
        <w:rPr>
          <w:rFonts w:ascii="Times New Roman" w:eastAsia="Calibri" w:hAnsi="Times New Roman" w:cs="Times New Roman"/>
          <w:sz w:val="28"/>
        </w:rPr>
        <w:t>Сроки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реализации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настоящей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 </w:t>
      </w:r>
      <w:r w:rsidRPr="00554D83">
        <w:rPr>
          <w:rFonts w:ascii="Times New Roman" w:eastAsia="Calibri" w:hAnsi="Times New Roman" w:cs="Times New Roman"/>
          <w:sz w:val="28"/>
        </w:rPr>
        <w:t>Программы</w:t>
      </w:r>
      <w:r w:rsidRPr="00554D83">
        <w:rPr>
          <w:rFonts w:ascii="Times New Roman" w:eastAsia="'Times New Roman', serif" w:hAnsi="Times New Roman" w:cs="Times New Roman"/>
          <w:sz w:val="28"/>
        </w:rPr>
        <w:t xml:space="preserve">: 2018-2021 </w:t>
      </w:r>
      <w:r w:rsidRPr="00554D83">
        <w:rPr>
          <w:rFonts w:ascii="Times New Roman" w:eastAsia="Calibri" w:hAnsi="Times New Roman" w:cs="Times New Roman"/>
          <w:sz w:val="28"/>
        </w:rPr>
        <w:t>годы</w:t>
      </w:r>
      <w:r w:rsidRPr="00554D83">
        <w:rPr>
          <w:rFonts w:ascii="Times New Roman" w:eastAsia="'Times New Roman', serif" w:hAnsi="Times New Roman" w:cs="Times New Roman"/>
          <w:sz w:val="28"/>
        </w:rPr>
        <w:t>.</w:t>
      </w:r>
    </w:p>
    <w:p w:rsidR="0090425F" w:rsidRDefault="0090425F">
      <w:pPr>
        <w:spacing w:after="120" w:line="240" w:lineRule="auto"/>
        <w:ind w:firstLine="540"/>
        <w:jc w:val="both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90425F" w:rsidRDefault="0090425F">
      <w:pPr>
        <w:spacing w:after="120" w:line="240" w:lineRule="auto"/>
        <w:jc w:val="center"/>
        <w:rPr>
          <w:rFonts w:ascii="Calibri" w:eastAsia="Calibri" w:hAnsi="Calibri" w:cs="Calibri"/>
        </w:rPr>
      </w:pPr>
    </w:p>
    <w:sectPr w:rsidR="009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25F"/>
    <w:rsid w:val="00554D83"/>
    <w:rsid w:val="0090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2019-04-12T06:46:00Z</dcterms:created>
  <dcterms:modified xsi:type="dcterms:W3CDTF">2019-04-12T06:51:00Z</dcterms:modified>
</cp:coreProperties>
</file>